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40" w:rsidRDefault="00482E40" w:rsidP="00482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drawing>
          <wp:inline distT="0" distB="0" distL="0" distR="0">
            <wp:extent cx="571500" cy="701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40" w:rsidRPr="00E30948" w:rsidRDefault="00482E40" w:rsidP="00482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СОСНОВСКОГО</w:t>
      </w:r>
    </w:p>
    <w:p w:rsidR="00482E40" w:rsidRPr="00E30948" w:rsidRDefault="00482E40" w:rsidP="00482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482E40" w:rsidRPr="00E30948" w:rsidRDefault="00482E40" w:rsidP="00482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482E40" w:rsidRPr="00E30948" w:rsidRDefault="00482E40" w:rsidP="00482E40">
      <w:pPr>
        <w:pBdr>
          <w:top w:val="thinThickSmallGap" w:sz="24" w:space="1" w:color="auto"/>
        </w:pBd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482E40" w:rsidRPr="00E30948" w:rsidRDefault="00482E40" w:rsidP="00482E4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РЕШЕНИЕ </w:t>
      </w:r>
    </w:p>
    <w:p w:rsidR="00482E40" w:rsidRDefault="00482E40" w:rsidP="00482E4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3094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 «20» марта 2019 года №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567</w:t>
      </w:r>
    </w:p>
    <w:p w:rsidR="00482E40" w:rsidRPr="00E0249A" w:rsidRDefault="00482E40" w:rsidP="00482E4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82E40" w:rsidRPr="00E30948" w:rsidRDefault="00482E40" w:rsidP="00482E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0948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Положении «О платных услугах</w:t>
      </w:r>
    </w:p>
    <w:p w:rsidR="00482E40" w:rsidRPr="00E30948" w:rsidRDefault="00482E40" w:rsidP="00482E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казенного учреждения </w:t>
      </w:r>
    </w:p>
    <w:p w:rsidR="00482E40" w:rsidRPr="00E30948" w:rsidRDefault="00482E40" w:rsidP="00482E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0948">
        <w:rPr>
          <w:rFonts w:ascii="Times New Roman" w:eastAsia="Times New Roman" w:hAnsi="Times New Roman" w:cs="Times New Roman"/>
          <w:sz w:val="28"/>
          <w:szCs w:val="28"/>
          <w:lang w:eastAsia="ar-SA"/>
        </w:rPr>
        <w:t>«Многофункциональный центр предоставления</w:t>
      </w:r>
    </w:p>
    <w:p w:rsidR="00482E40" w:rsidRPr="00E30948" w:rsidRDefault="00482E40" w:rsidP="00482E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094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государственных и муниципальных услуг»</w:t>
      </w:r>
    </w:p>
    <w:p w:rsidR="00482E40" w:rsidRPr="00E30948" w:rsidRDefault="00482E40" w:rsidP="00482E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0948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Сосновского 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(первое чтение)</w:t>
      </w:r>
    </w:p>
    <w:p w:rsidR="00482E40" w:rsidRPr="00E30948" w:rsidRDefault="00482E40" w:rsidP="00482E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2E40" w:rsidRPr="00E30948" w:rsidRDefault="00482E40" w:rsidP="00482E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В соответствии</w:t>
      </w:r>
      <w:r w:rsidRPr="00E309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Федеральным законом от 06.10.2003г. N 131-ФЗ "Об общих принципах организации местного самоуправления в Российской Федерации",Письмом Минфина РФ от 29 сентября 2011 г. N 12-08-25/4392 «Об осуществлении казенными учреждениями деятельности приносящую доход», Уставом Сосновского муниципального района, Собрание депутатов Сосновского муниципального района пятого созыва, РЕШАЕТ:</w:t>
      </w:r>
    </w:p>
    <w:p w:rsidR="00482E40" w:rsidRPr="00E30948" w:rsidRDefault="00482E40" w:rsidP="00482E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82E40" w:rsidRPr="00E30948" w:rsidRDefault="00482E40" w:rsidP="00482E4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Принять</w:t>
      </w:r>
      <w:r w:rsidRPr="00E3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Положение «О порядке предоставления платных услуг муниципальным казенным учреждением МФЦ Сосновского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первом чтении</w:t>
      </w:r>
      <w:r w:rsidRPr="00E30948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(прилагается).</w:t>
      </w:r>
    </w:p>
    <w:p w:rsidR="00482E40" w:rsidRDefault="00482E40" w:rsidP="00482E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Направить настоящее </w:t>
      </w:r>
      <w:r w:rsidRPr="00E3094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 «О платных услугах муниципального казенного учреждения «Многофункциональный центр предоставления государственных и муниципальных услуг Сос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новского муниципального района» субъектам правотворчества для внесения поправок.</w:t>
      </w:r>
    </w:p>
    <w:p w:rsidR="00482E40" w:rsidRPr="00E30948" w:rsidRDefault="00482E40" w:rsidP="00482E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Установить, что поправки от субъектов правотворчества принимаются в Собрание депутатов Сосновского муниципального района до 10.04.2019 года.</w:t>
      </w:r>
    </w:p>
    <w:p w:rsidR="00482E40" w:rsidRPr="00E30948" w:rsidRDefault="00482E40" w:rsidP="00482E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  <w:r w:rsidRPr="00E3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Исполнение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постоянную комиссию по законности, регламенту и местному самоуправлению.</w:t>
      </w:r>
    </w:p>
    <w:p w:rsidR="00482E40" w:rsidRDefault="00482E40" w:rsidP="00482E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0948">
        <w:rPr>
          <w:rFonts w:ascii="Times New Roman" w:eastAsia="Calibri" w:hAnsi="Times New Roman" w:cs="Times New Roman"/>
          <w:sz w:val="28"/>
          <w:szCs w:val="28"/>
        </w:rPr>
        <w:tab/>
      </w:r>
      <w:r w:rsidRPr="00E30948">
        <w:rPr>
          <w:rFonts w:ascii="Times New Roman" w:eastAsia="Calibri" w:hAnsi="Times New Roman" w:cs="Times New Roman"/>
          <w:sz w:val="28"/>
          <w:szCs w:val="28"/>
        </w:rPr>
        <w:tab/>
      </w:r>
      <w:r w:rsidRPr="00E30948">
        <w:rPr>
          <w:rFonts w:ascii="Times New Roman" w:eastAsia="Calibri" w:hAnsi="Times New Roman" w:cs="Times New Roman"/>
          <w:sz w:val="28"/>
          <w:szCs w:val="28"/>
        </w:rPr>
        <w:tab/>
      </w:r>
      <w:r w:rsidRPr="00E30948">
        <w:rPr>
          <w:rFonts w:ascii="Times New Roman" w:eastAsia="Calibri" w:hAnsi="Times New Roman" w:cs="Times New Roman"/>
          <w:sz w:val="28"/>
          <w:szCs w:val="28"/>
        </w:rPr>
        <w:tab/>
      </w:r>
    </w:p>
    <w:p w:rsidR="00482E40" w:rsidRDefault="00482E40" w:rsidP="00482E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2E40" w:rsidRDefault="00482E40" w:rsidP="00482E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2E40" w:rsidRDefault="00482E40" w:rsidP="00482E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2E40" w:rsidRDefault="00482E40" w:rsidP="00482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948">
        <w:rPr>
          <w:rFonts w:ascii="Times New Roman" w:eastAsia="Calibri" w:hAnsi="Times New Roman" w:cs="Times New Roman"/>
          <w:sz w:val="28"/>
          <w:szCs w:val="28"/>
        </w:rPr>
        <w:t xml:space="preserve"> Председа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тель Собрания </w:t>
      </w:r>
    </w:p>
    <w:p w:rsidR="00482E40" w:rsidRPr="00E30948" w:rsidRDefault="00482E40" w:rsidP="00482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948">
        <w:rPr>
          <w:rFonts w:ascii="Times New Roman" w:eastAsia="Calibri" w:hAnsi="Times New Roman" w:cs="Times New Roman"/>
          <w:sz w:val="28"/>
          <w:szCs w:val="28"/>
        </w:rPr>
        <w:t xml:space="preserve">депутатов Сосновского </w:t>
      </w:r>
    </w:p>
    <w:p w:rsidR="00482E40" w:rsidRPr="00E30948" w:rsidRDefault="00482E40" w:rsidP="00482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948">
        <w:rPr>
          <w:rFonts w:ascii="Times New Roman" w:eastAsia="Calibri" w:hAnsi="Times New Roman" w:cs="Times New Roman"/>
          <w:sz w:val="28"/>
          <w:szCs w:val="28"/>
        </w:rPr>
        <w:t>муниципального района__________Г.М. Шихалева</w:t>
      </w:r>
    </w:p>
    <w:p w:rsidR="00482E40" w:rsidRPr="00E30948" w:rsidRDefault="00482E40" w:rsidP="00482E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0948">
        <w:rPr>
          <w:rFonts w:ascii="Times New Roman" w:eastAsia="Calibri" w:hAnsi="Times New Roman" w:cs="Times New Roman"/>
          <w:sz w:val="28"/>
          <w:szCs w:val="28"/>
        </w:rPr>
        <w:tab/>
      </w:r>
      <w:r w:rsidRPr="00E30948">
        <w:rPr>
          <w:rFonts w:ascii="Times New Roman" w:eastAsia="Calibri" w:hAnsi="Times New Roman" w:cs="Times New Roman"/>
          <w:sz w:val="28"/>
          <w:szCs w:val="28"/>
        </w:rPr>
        <w:tab/>
      </w:r>
      <w:r w:rsidRPr="00E30948">
        <w:rPr>
          <w:rFonts w:ascii="Times New Roman" w:eastAsia="Calibri" w:hAnsi="Times New Roman" w:cs="Times New Roman"/>
          <w:sz w:val="28"/>
          <w:szCs w:val="28"/>
        </w:rPr>
        <w:tab/>
      </w:r>
      <w:r w:rsidRPr="00E30948">
        <w:rPr>
          <w:rFonts w:ascii="Times New Roman" w:eastAsia="Calibri" w:hAnsi="Times New Roman" w:cs="Times New Roman"/>
          <w:sz w:val="28"/>
          <w:szCs w:val="28"/>
        </w:rPr>
        <w:tab/>
      </w:r>
    </w:p>
    <w:p w:rsidR="00482E40" w:rsidRDefault="00482E40" w:rsidP="00482E40"/>
    <w:p w:rsidR="00482E40" w:rsidRDefault="00482E40" w:rsidP="00482E40"/>
    <w:p w:rsidR="00BA7EFF" w:rsidRPr="00BF547D" w:rsidRDefault="00BA7EFF" w:rsidP="00BF5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A7EFF" w:rsidRPr="00BF547D" w:rsidRDefault="00BA7EFF" w:rsidP="00BF5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Собрания депутатов</w:t>
      </w:r>
    </w:p>
    <w:p w:rsidR="00BA7EFF" w:rsidRPr="00BF547D" w:rsidRDefault="00BA7EFF" w:rsidP="00BF5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муниципального района</w:t>
      </w:r>
    </w:p>
    <w:p w:rsidR="00BA7EFF" w:rsidRPr="00BF547D" w:rsidRDefault="00A92945" w:rsidP="00BF5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марта 2019 г. № 567</w:t>
      </w:r>
    </w:p>
    <w:p w:rsidR="00BA7EFF" w:rsidRPr="00BF547D" w:rsidRDefault="00BA7EFF" w:rsidP="00BF547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EFF" w:rsidRPr="00BF547D" w:rsidRDefault="00BA7EFF" w:rsidP="00BF547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A7EFF" w:rsidRPr="00BF547D" w:rsidRDefault="00BA7EFF" w:rsidP="00BF547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платных услуг</w:t>
      </w:r>
      <w:r w:rsidR="00AC4292" w:rsidRPr="00BF5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</w:t>
      </w:r>
    </w:p>
    <w:p w:rsidR="00BA7EFF" w:rsidRPr="00BF547D" w:rsidRDefault="00AC4292" w:rsidP="00BF547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казенного учреждения</w:t>
      </w:r>
      <w:r w:rsidR="00BA7EFF" w:rsidRPr="00BF5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«Многофункциональный центр предоставления государственных и муниципальных услуг»</w:t>
      </w:r>
    </w:p>
    <w:p w:rsidR="00BA7EFF" w:rsidRPr="00BF547D" w:rsidRDefault="00BA7EFF" w:rsidP="00BF547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Сосновского  муниципального района</w:t>
      </w:r>
    </w:p>
    <w:p w:rsidR="00BA7EFF" w:rsidRPr="00BF547D" w:rsidRDefault="00BA7EFF" w:rsidP="00BF547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EFF" w:rsidRPr="00BF547D" w:rsidRDefault="00BA7EFF" w:rsidP="00BF5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92945" w:rsidRPr="00BF547D" w:rsidRDefault="00A92945" w:rsidP="00BF5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EFF" w:rsidRPr="00BF547D" w:rsidRDefault="00BA7EFF" w:rsidP="00BF54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 платных услуг</w:t>
      </w:r>
      <w:r w:rsidR="00AC4292"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ах (далее – Положение) муниципального казенного учреждения</w:t>
      </w:r>
      <w:r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«Многофункциональный центр предоставления государственных и муниципальных услуг» Сосновского  муниципального района (далее – МКУ «МФЦ Сосновского муниципального района») разработано в соответствии с Гражданским кодексом Российской Федерации,  Бюджетным кодексом Российской Федерации, Федеральным законом № 131-ФЗ</w:t>
      </w:r>
      <w:r w:rsidR="0033236C"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06.10.2003г. (ред. от 03.08.2018г.)</w:t>
      </w:r>
      <w:r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№ 210-ФЗ</w:t>
      </w:r>
      <w:r w:rsidR="00177811"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27.07.2010г. </w:t>
      </w:r>
      <w:r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Постановлением Правител</w:t>
      </w:r>
      <w:r w:rsidR="00177811"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22.12. 2012 г.</w:t>
      </w:r>
      <w:r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1376 «Об утверждении Правил организации деятельности многофункциональных центров предоставления государс</w:t>
      </w:r>
      <w:r w:rsidR="00105F0F"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твенных и муниципальных услуг». </w:t>
      </w:r>
      <w:r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МКУ «МФЦ Сосновского муниципального района» </w:t>
      </w:r>
      <w:bookmarkStart w:id="0" w:name="page3"/>
      <w:bookmarkEnd w:id="0"/>
      <w:r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является нормативно-правовым актом, регламентирующим деятельность МКУ «МФЦ Сосновского муниципального района» в сфере оказания платных услуг</w:t>
      </w:r>
      <w:r w:rsidR="00177811" w:rsidRPr="00BF547D">
        <w:rPr>
          <w:rFonts w:ascii="Times New Roman" w:hAnsi="Times New Roman" w:cs="Times New Roman"/>
          <w:sz w:val="24"/>
          <w:szCs w:val="24"/>
        </w:rPr>
        <w:t xml:space="preserve"> для </w:t>
      </w:r>
      <w:r w:rsidR="00177811"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спектра предлагаемых дополнительных услуг, на которые сложился устойчивый рыночный спрос.</w:t>
      </w:r>
    </w:p>
    <w:p w:rsidR="00BA7EFF" w:rsidRPr="00BF547D" w:rsidRDefault="00BA7EFF" w:rsidP="00BF54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C4292" w:rsidRPr="00BF547D">
        <w:rPr>
          <w:rFonts w:ascii="Times New Roman" w:eastAsia="Times New Roman" w:hAnsi="Times New Roman" w:cs="Times New Roman"/>
          <w:sz w:val="24"/>
          <w:szCs w:val="24"/>
        </w:rPr>
        <w:t>Понятия, используемые в настоящем Положении</w:t>
      </w:r>
      <w:r w:rsidRPr="00BF54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7EFF" w:rsidRPr="00BF547D" w:rsidRDefault="00BA7EFF" w:rsidP="00BF54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AC4292" w:rsidRPr="00BF547D">
        <w:rPr>
          <w:rFonts w:ascii="Times New Roman" w:eastAsia="Times New Roman" w:hAnsi="Times New Roman" w:cs="Times New Roman"/>
          <w:sz w:val="24"/>
          <w:szCs w:val="24"/>
        </w:rPr>
        <w:t xml:space="preserve">платные </w:t>
      </w:r>
      <w:r w:rsidR="00177811" w:rsidRPr="00BF547D">
        <w:rPr>
          <w:rFonts w:ascii="Times New Roman" w:eastAsia="Times New Roman" w:hAnsi="Times New Roman" w:cs="Times New Roman"/>
          <w:sz w:val="24"/>
          <w:szCs w:val="24"/>
        </w:rPr>
        <w:t>услуги - услуги,</w:t>
      </w:r>
      <w:r w:rsidRPr="00BF547D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предоставляемые МКУ «МФЦ Сосновского муниципального района» физическим и юридическим лицам для удовлетворения их потребностей в сопутствующих услугах при предоставлении государственных и муниципальных услуг</w:t>
      </w:r>
      <w:r w:rsidR="00177811" w:rsidRPr="00BF547D">
        <w:rPr>
          <w:rFonts w:ascii="Times New Roman" w:eastAsia="Times New Roman" w:hAnsi="Times New Roman" w:cs="Times New Roman"/>
          <w:sz w:val="24"/>
          <w:szCs w:val="24"/>
        </w:rPr>
        <w:t>в рамках уставной деятельности</w:t>
      </w:r>
      <w:r w:rsidRPr="00BF54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4292" w:rsidRPr="00BF547D" w:rsidRDefault="00177811" w:rsidP="00BF54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942A4" w:rsidRPr="00BF547D">
        <w:rPr>
          <w:rFonts w:ascii="Times New Roman" w:eastAsia="Times New Roman" w:hAnsi="Times New Roman" w:cs="Times New Roman"/>
          <w:sz w:val="24"/>
          <w:szCs w:val="24"/>
        </w:rPr>
        <w:t xml:space="preserve">) заявка - документ установленной формы, содержащий официальное обращение (просьбу) о </w:t>
      </w:r>
      <w:r w:rsidR="0009404C" w:rsidRPr="00BF547D">
        <w:rPr>
          <w:rFonts w:ascii="Times New Roman" w:eastAsia="Times New Roman" w:hAnsi="Times New Roman" w:cs="Times New Roman"/>
          <w:sz w:val="24"/>
          <w:szCs w:val="24"/>
        </w:rPr>
        <w:t>выезде специалиста МФЦ к з</w:t>
      </w:r>
      <w:r w:rsidR="005942A4" w:rsidRPr="00BF547D">
        <w:rPr>
          <w:rFonts w:ascii="Times New Roman" w:eastAsia="Times New Roman" w:hAnsi="Times New Roman" w:cs="Times New Roman"/>
          <w:sz w:val="24"/>
          <w:szCs w:val="24"/>
        </w:rPr>
        <w:t xml:space="preserve">аявителю с целью приема либо выдачи документов на предоставление государственных (муниципальных) услуг. </w:t>
      </w:r>
    </w:p>
    <w:p w:rsidR="00AC4292" w:rsidRPr="00BF547D" w:rsidRDefault="00177811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4292" w:rsidRPr="00BF547D">
        <w:rPr>
          <w:rFonts w:ascii="Times New Roman" w:eastAsia="Times New Roman" w:hAnsi="Times New Roman" w:cs="Times New Roman"/>
          <w:sz w:val="24"/>
          <w:szCs w:val="24"/>
        </w:rPr>
        <w:t>)терр</w:t>
      </w:r>
      <w:r w:rsidR="005942A4" w:rsidRPr="00BF547D">
        <w:rPr>
          <w:rFonts w:ascii="Times New Roman" w:eastAsia="Times New Roman" w:hAnsi="Times New Roman" w:cs="Times New Roman"/>
          <w:sz w:val="24"/>
          <w:szCs w:val="24"/>
        </w:rPr>
        <w:t>итория выездного обслуживания–территория Сосновского района Челябинской области.</w:t>
      </w:r>
    </w:p>
    <w:p w:rsidR="005942A4" w:rsidRPr="00BF547D" w:rsidRDefault="00177811" w:rsidP="00BF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942A4" w:rsidRPr="00BF547D">
        <w:rPr>
          <w:rFonts w:ascii="Times New Roman" w:eastAsia="Times New Roman" w:hAnsi="Times New Roman" w:cs="Times New Roman"/>
          <w:sz w:val="24"/>
          <w:szCs w:val="24"/>
        </w:rPr>
        <w:t>) заявитель - гражданин или организация, заинтересованные и имеющие намерение заказать либо зак</w:t>
      </w:r>
      <w:r w:rsidRPr="00BF547D">
        <w:rPr>
          <w:rFonts w:ascii="Times New Roman" w:eastAsia="Times New Roman" w:hAnsi="Times New Roman" w:cs="Times New Roman"/>
          <w:sz w:val="24"/>
          <w:szCs w:val="24"/>
        </w:rPr>
        <w:t>азывающие, при обращении в МФЦ у</w:t>
      </w:r>
      <w:r w:rsidR="005942A4" w:rsidRPr="00BF547D">
        <w:rPr>
          <w:rFonts w:ascii="Times New Roman" w:eastAsia="Times New Roman" w:hAnsi="Times New Roman" w:cs="Times New Roman"/>
          <w:sz w:val="24"/>
          <w:szCs w:val="24"/>
        </w:rPr>
        <w:t xml:space="preserve">слуги лично, или через уполномоченного представителя, действующего в силу полномочий, основанных на положениях Гражданского кодекса Российской Федерации и в соответствии с </w:t>
      </w:r>
      <w:r w:rsidRPr="00BF5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№ 210-ФЗ от 27.07.2010г. «Об организации предоставления государственных и муниципальных услуг»</w:t>
      </w:r>
      <w:r w:rsidRPr="00BF54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7EFF" w:rsidRPr="00BF547D" w:rsidRDefault="00BA7EFF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 xml:space="preserve">3. Платные услуги в МКУ «МФЦ Сосновского муниципального района» оказываются в соответствии с потребностями физических и юридических лиц на добровольной основе и за счет средств физических и юридических лиц. </w:t>
      </w:r>
    </w:p>
    <w:p w:rsidR="00BA7EFF" w:rsidRPr="00BF547D" w:rsidRDefault="00BA7EFF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Целью оказания платных услуг является:</w:t>
      </w:r>
    </w:p>
    <w:p w:rsidR="00BA7EFF" w:rsidRPr="00BF547D" w:rsidRDefault="00AC4292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) расширение спектра оказываемых услуг;</w:t>
      </w:r>
    </w:p>
    <w:p w:rsidR="00BA7EFF" w:rsidRPr="00BF547D" w:rsidRDefault="00AC4292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) реализация прав получателей государственных и муниципальных услуг на удовлетворение дополнительных потребностей при получении услуг.</w:t>
      </w:r>
    </w:p>
    <w:p w:rsidR="00BA7EFF" w:rsidRPr="00BF547D" w:rsidRDefault="00BA7EFF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4. Перечень платных услуг и цены на платные услуги утверждаются постановл</w:t>
      </w:r>
      <w:r w:rsidR="005942A4" w:rsidRPr="00BF547D">
        <w:rPr>
          <w:rFonts w:ascii="Times New Roman" w:eastAsia="Times New Roman" w:hAnsi="Times New Roman" w:cs="Times New Roman"/>
          <w:sz w:val="24"/>
          <w:szCs w:val="24"/>
        </w:rPr>
        <w:t>ением администрации Сосновского</w:t>
      </w:r>
      <w:r w:rsidRPr="00BF547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BA7EFF" w:rsidRPr="00BF547D" w:rsidRDefault="00BA7EFF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lastRenderedPageBreak/>
        <w:t>5. МКУ «МФЦ Сосновского муниципального района» самостоятельно осуществляет деятельность по оказанию платных услуг.</w:t>
      </w:r>
      <w:r w:rsidR="00AC4292" w:rsidRPr="00BF547D">
        <w:rPr>
          <w:rFonts w:ascii="Times New Roman" w:eastAsia="Times New Roman" w:hAnsi="Times New Roman" w:cs="Times New Roman"/>
          <w:sz w:val="24"/>
          <w:szCs w:val="24"/>
        </w:rPr>
        <w:t xml:space="preserve"> Платные услуги предоставляются работниками «МФЦ Сосновского муниципального района».</w:t>
      </w:r>
    </w:p>
    <w:p w:rsidR="00BA7EFF" w:rsidRPr="00BF547D" w:rsidRDefault="00BA7EFF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6. МКУ «МФЦ Сосновского муниципального района» не может заменить платными услугами бесплатные услуги, предоставляемые на основании административных регламентов, и в соответствии с Договором от 29.12.2014 года № 23, заключенным между ОГКУ «Многофункциональный центр предоставления государственных и муниципальных услуг Челябинской области» и МКУ «МФЦ Сосновского муниципального района».</w:t>
      </w:r>
    </w:p>
    <w:p w:rsidR="005942A4" w:rsidRPr="00BF547D" w:rsidRDefault="005942A4" w:rsidP="00BF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EFF" w:rsidRPr="00BF547D" w:rsidRDefault="00BA7EFF" w:rsidP="00BF5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и условия предоставления платных услуг</w:t>
      </w:r>
    </w:p>
    <w:p w:rsidR="00A92945" w:rsidRPr="00BF547D" w:rsidRDefault="00A92945" w:rsidP="00BF5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EFF" w:rsidRPr="00BF547D" w:rsidRDefault="00AC4292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7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. МКУ «МФЦ Сосновского муниципального района» обязано предоставить физическим и юридическим лицам бесплатную, доступную и достоверную информацию, которая содержит:</w:t>
      </w:r>
    </w:p>
    <w:p w:rsidR="00BA7EFF" w:rsidRPr="00BF547D" w:rsidRDefault="00BA7EFF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1) положение о порядке предоставления платных услуг;</w:t>
      </w:r>
    </w:p>
    <w:p w:rsidR="00BA7EFF" w:rsidRPr="00BF547D" w:rsidRDefault="00BA7EFF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2) режим работы МКУ «МФЦ Сосновского муниципального района»</w:t>
      </w:r>
      <w:r w:rsidR="009F2DA0" w:rsidRPr="00BF547D">
        <w:rPr>
          <w:rFonts w:ascii="Times New Roman" w:eastAsia="Times New Roman" w:hAnsi="Times New Roman" w:cs="Times New Roman"/>
          <w:sz w:val="24"/>
          <w:szCs w:val="24"/>
        </w:rPr>
        <w:t>,режим работы специалиста МКУ «МФЦ Сосновского муниципального района» для оказания услуг по выездному приему</w:t>
      </w:r>
      <w:r w:rsidR="00177811" w:rsidRPr="00BF54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7EFF" w:rsidRPr="00BF547D" w:rsidRDefault="00BA7EFF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3) перечень, цены и сроки предоставления платных услуг.</w:t>
      </w:r>
    </w:p>
    <w:p w:rsidR="00BA7EFF" w:rsidRPr="00BF547D" w:rsidRDefault="00AC4292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8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. Предоставление платных услуг МКУ «МФЦ Сосновского муниципального района» осуществляется с сохранением установленного режима работы.</w:t>
      </w:r>
    </w:p>
    <w:p w:rsidR="00BA7EFF" w:rsidRPr="00BF547D" w:rsidRDefault="00AC4292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9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 xml:space="preserve">.Предоставление платных услуг осуществляется путем заключения в порядке, предусмотренном Гражданским </w:t>
      </w:r>
      <w:hyperlink r:id="rId9" w:history="1">
        <w:r w:rsidR="00BA7EFF" w:rsidRPr="00BF547D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 xml:space="preserve"> РФ, договоров с юридическими и физическими лицами. </w:t>
      </w:r>
      <w:r w:rsidR="00DB3240" w:rsidRPr="00BF547D">
        <w:rPr>
          <w:rFonts w:ascii="Times New Roman" w:eastAsia="Times New Roman" w:hAnsi="Times New Roman" w:cs="Times New Roman"/>
          <w:sz w:val="24"/>
          <w:szCs w:val="24"/>
        </w:rPr>
        <w:t>Договор регламентирует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 xml:space="preserve"> условия и сроки получения конкретных услуг, порядок расчетов, права, обязанности и ответственность сторон (Приложение 1</w:t>
      </w:r>
      <w:r w:rsidR="00F0641B" w:rsidRPr="00BF547D">
        <w:rPr>
          <w:rFonts w:ascii="Times New Roman" w:eastAsia="Times New Roman" w:hAnsi="Times New Roman" w:cs="Times New Roman"/>
          <w:sz w:val="24"/>
          <w:szCs w:val="24"/>
        </w:rPr>
        <w:t>,2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7EFF" w:rsidRPr="00BF547D" w:rsidRDefault="00AC4292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. Результат предоставления услуги оформляется «Актом о</w:t>
      </w:r>
      <w:r w:rsidR="00F0641B" w:rsidRPr="00BF547D">
        <w:rPr>
          <w:rFonts w:ascii="Times New Roman" w:eastAsia="Times New Roman" w:hAnsi="Times New Roman" w:cs="Times New Roman"/>
          <w:sz w:val="24"/>
          <w:szCs w:val="24"/>
        </w:rPr>
        <w:t>б оказании услуги» (Приложение 3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7EFF" w:rsidRPr="00BF547D" w:rsidRDefault="005942A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. В соответствии с законодательством Российской Федерации «МФЦ Сосновского района» несет ответственность за неисполнение или ненадлежащее исполнение условий договора, несоблюдение требований, предъявляемых к оказанию платной услуги, согласно действующему гражданскому законодательству.</w:t>
      </w:r>
    </w:p>
    <w:p w:rsidR="005942A4" w:rsidRPr="00BF547D" w:rsidRDefault="005942A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. Расчеты за платные услуги в МКУ «МФЦ Сосновского района» осуществляются юридическими и физическими</w:t>
      </w:r>
      <w:r w:rsidRPr="00BF547D">
        <w:rPr>
          <w:rFonts w:ascii="Times New Roman" w:eastAsia="Times New Roman" w:hAnsi="Times New Roman" w:cs="Times New Roman"/>
          <w:sz w:val="24"/>
          <w:szCs w:val="24"/>
        </w:rPr>
        <w:t xml:space="preserve"> лицами, в виде 100% предоплаты.</w:t>
      </w:r>
    </w:p>
    <w:p w:rsidR="00BA7EFF" w:rsidRPr="00BF547D" w:rsidRDefault="005942A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13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. Юридические и физические лица обязаны оплатить платные услуги в порядк</w:t>
      </w:r>
      <w:r w:rsidRPr="00BF547D">
        <w:rPr>
          <w:rFonts w:ascii="Times New Roman" w:eastAsia="Times New Roman" w:hAnsi="Times New Roman" w:cs="Times New Roman"/>
          <w:sz w:val="24"/>
          <w:szCs w:val="24"/>
        </w:rPr>
        <w:t>е и в сроки, которые указаны в д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оговоре, и согласно законодательству Российской Федерации получить документ, подтверждающий оплату услуг (банковскую квитанцию с отметкой об оплате). Моментом оплаты услуг считается дата фактической уплаты средств.</w:t>
      </w:r>
    </w:p>
    <w:p w:rsidR="00BA7EFF" w:rsidRPr="00BF547D" w:rsidRDefault="005942A4" w:rsidP="00BF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 xml:space="preserve">        14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.Возврат денежных средств осуществляется в рамках действующего законодательства Российской Федерации в течен</w:t>
      </w:r>
      <w:r w:rsidRPr="00BF547D">
        <w:rPr>
          <w:rFonts w:ascii="Times New Roman" w:eastAsia="Times New Roman" w:hAnsi="Times New Roman" w:cs="Times New Roman"/>
          <w:sz w:val="24"/>
          <w:szCs w:val="24"/>
        </w:rPr>
        <w:t>ие 30 дней с момента обращения з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аявителем за возвратом средств.</w:t>
      </w:r>
    </w:p>
    <w:p w:rsidR="00BA7EFF" w:rsidRPr="00BF547D" w:rsidRDefault="005942A4" w:rsidP="00BF54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 xml:space="preserve">       15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7EFF" w:rsidRPr="00BF547D">
        <w:rPr>
          <w:rFonts w:ascii="Times New Roman" w:eastAsia="Times New Roman" w:hAnsi="Times New Roman" w:cs="Times New Roman"/>
          <w:bCs/>
          <w:sz w:val="24"/>
          <w:szCs w:val="24"/>
        </w:rPr>
        <w:t>Возврат денежных средств, оплаченных за предоставление у</w:t>
      </w:r>
      <w:r w:rsidRPr="00BF547D">
        <w:rPr>
          <w:rFonts w:ascii="Times New Roman" w:eastAsia="Times New Roman" w:hAnsi="Times New Roman" w:cs="Times New Roman"/>
          <w:bCs/>
          <w:sz w:val="24"/>
          <w:szCs w:val="24"/>
        </w:rPr>
        <w:t>слуги, оказываемой специалистом</w:t>
      </w:r>
      <w:r w:rsidR="00BA7EFF" w:rsidRPr="00BF547D">
        <w:rPr>
          <w:rFonts w:ascii="Times New Roman" w:eastAsia="Times New Roman" w:hAnsi="Times New Roman" w:cs="Times New Roman"/>
          <w:bCs/>
          <w:sz w:val="24"/>
          <w:szCs w:val="24"/>
        </w:rPr>
        <w:t>, осуществляется в случаях:</w:t>
      </w:r>
    </w:p>
    <w:p w:rsidR="00BA7EFF" w:rsidRPr="00BF547D" w:rsidRDefault="00BA7EFF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</w:rPr>
        <w:t>а) излишне уплаченных денежных средств заявителем;</w:t>
      </w:r>
    </w:p>
    <w:p w:rsidR="00BA7EFF" w:rsidRPr="00BF547D" w:rsidRDefault="00BA7EFF" w:rsidP="00BF54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</w:rPr>
        <w:t>б) неисполнения или ненадлежащего исполнения МФЦ условий договора на оказание  платных  услуг.</w:t>
      </w:r>
    </w:p>
    <w:p w:rsidR="00BA7EFF" w:rsidRPr="00BF547D" w:rsidRDefault="005942A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16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. Руководство деятельностью по оказанию платных услуг осуществляет руководит</w:t>
      </w:r>
      <w:r w:rsidR="005718FD" w:rsidRPr="00BF547D">
        <w:rPr>
          <w:rFonts w:ascii="Times New Roman" w:eastAsia="Times New Roman" w:hAnsi="Times New Roman" w:cs="Times New Roman"/>
          <w:sz w:val="24"/>
          <w:szCs w:val="24"/>
        </w:rPr>
        <w:t>ель МКУ «МФЦ Сосновского района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A7EFF" w:rsidRPr="00BF547D" w:rsidRDefault="005942A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17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. Для оказа</w:t>
      </w:r>
      <w:r w:rsidR="005718FD" w:rsidRPr="00BF547D">
        <w:rPr>
          <w:rFonts w:ascii="Times New Roman" w:eastAsia="Times New Roman" w:hAnsi="Times New Roman" w:cs="Times New Roman"/>
          <w:sz w:val="24"/>
          <w:szCs w:val="24"/>
        </w:rPr>
        <w:t xml:space="preserve">ния платных услуг руководитель 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МКУ «МФЦ Сосновского района» обязан:</w:t>
      </w:r>
    </w:p>
    <w:p w:rsidR="00BA7EFF" w:rsidRPr="00BF547D" w:rsidRDefault="005942A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) изучить потенциальный спрос на услуги;</w:t>
      </w:r>
    </w:p>
    <w:p w:rsidR="00BA7EFF" w:rsidRPr="00BF547D" w:rsidRDefault="005942A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) создать условия для предоставления платных услуг;</w:t>
      </w:r>
    </w:p>
    <w:p w:rsidR="00BA7EFF" w:rsidRPr="00BF547D" w:rsidRDefault="005942A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BA7EFF" w:rsidRPr="00BF547D">
        <w:rPr>
          <w:rFonts w:ascii="Times New Roman" w:eastAsia="Times New Roman" w:hAnsi="Times New Roman" w:cs="Times New Roman"/>
          <w:sz w:val="24"/>
          <w:szCs w:val="24"/>
        </w:rPr>
        <w:t>) издать приказ об организации работы МКУ «МФЦ Сосновского муниципального района» по оказанию платных услуг, предусматривающий виды оказываемых платных услуг, и иные условия, сопутствующие организации оказания платных услуг;</w:t>
      </w:r>
    </w:p>
    <w:p w:rsidR="00BA7EFF" w:rsidRPr="00BF547D" w:rsidRDefault="00BA7EFF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При необходимости МКУ «МФЦ Сосновского муниципального района» размещает свои сведения в средствах массовой информации с целью информирования населения района об оказываемых платных услугах.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18.Для предоставления услуги по выезду специалиста МФЦ к заявителю</w:t>
      </w:r>
      <w:r w:rsidRPr="00BF547D">
        <w:rPr>
          <w:rFonts w:ascii="Times New Roman" w:hAnsi="Times New Roman" w:cs="Times New Roman"/>
          <w:sz w:val="24"/>
          <w:szCs w:val="24"/>
        </w:rPr>
        <w:t xml:space="preserve"> ,</w:t>
      </w:r>
      <w:r w:rsidRPr="00BF547D">
        <w:rPr>
          <w:rFonts w:ascii="Times New Roman" w:eastAsia="Times New Roman" w:hAnsi="Times New Roman" w:cs="Times New Roman"/>
          <w:sz w:val="24"/>
          <w:szCs w:val="24"/>
        </w:rPr>
        <w:t>заявитель оставляет заявку на выезд специалиста МФЦ к заявителю (П</w:t>
      </w:r>
      <w:r w:rsidR="00F0641B" w:rsidRPr="00BF547D">
        <w:rPr>
          <w:rFonts w:ascii="Times New Roman" w:eastAsia="Times New Roman" w:hAnsi="Times New Roman" w:cs="Times New Roman"/>
          <w:sz w:val="24"/>
          <w:szCs w:val="24"/>
        </w:rPr>
        <w:t>риложение №4</w:t>
      </w:r>
      <w:r w:rsidRPr="00BF547D">
        <w:rPr>
          <w:rFonts w:ascii="Times New Roman" w:eastAsia="Times New Roman" w:hAnsi="Times New Roman" w:cs="Times New Roman"/>
          <w:sz w:val="24"/>
          <w:szCs w:val="24"/>
        </w:rPr>
        <w:t>). Заявка регистрируется в журнале регистрации заявок заявителей на предоставление услуги по выезду специалиста МФЦ.</w:t>
      </w:r>
    </w:p>
    <w:p w:rsidR="00BA7EFF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19.Услуга по выезду специалиста с целью приема документов и (или) доставки заявителям документов, подготовленных по итогам оказания услуг, осуществляется в рабочее время МФЦ и в соответствии с режимом работы специалистов МФЦ</w:t>
      </w:r>
      <w:r w:rsidR="00F0641B" w:rsidRPr="00BF547D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5</w:t>
      </w:r>
      <w:r w:rsidRPr="00BF547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20.В Журнале регистрации заявок фиксируется следующая информация: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1) способ обращения;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2) дата обращения;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3) ФИО лица, оставившего заявку;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4) ФИО заявителя или наименование юридического лица;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5) контактные телефоны;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6) адрес места предоставления услуги;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7) наименование государственной и (или) муниципальной услуги, для предоставления которой осуществляется прием документов или доставка результата и цель предоставления услуги по выезду специалиста (прием документов или доставка результата);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8) дата и время предоставления услуги по выезду специалиста;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9) количество дел (заявок);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10) ФИО специалиста, принявшего заявку;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11) сведения по оплате;</w:t>
      </w:r>
    </w:p>
    <w:p w:rsidR="00177811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Ведение Журнала регистрации заявок осуществляется лицом, ответственным за организацию предоставления услуги.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21.Подача заявки в МФЦ на предоставление услуги осуществляется следующими способами: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а) при личном обращении заявителя (представителя заявителя) к администраторам МФЦ, осуществляющим информирование заявителей;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б) по телефону Центра телефонного обслуживания.( 8-351-44-9-03-67)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в) По средствам сети Интернет на электронную почту mfc@chelsosna.ru</w:t>
      </w:r>
    </w:p>
    <w:p w:rsidR="00177811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При обработке Заявки, специалист МФЦ, осуществляющий запись на оказание услуг, связывается с Заявителем и уточняет всю необходимую информацию для качественного и своевременного оказания услуги.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22. Заявка может быть подана на: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а) предоставление услуги по выезду специалиста для приема документов ;</w:t>
      </w:r>
    </w:p>
    <w:p w:rsidR="00985C16" w:rsidRPr="00BF547D" w:rsidRDefault="00985C16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б) предоставление услуги по выезду специа</w:t>
      </w:r>
      <w:r w:rsidR="00D57364" w:rsidRPr="00BF547D">
        <w:rPr>
          <w:rFonts w:ascii="Times New Roman" w:eastAsia="Times New Roman" w:hAnsi="Times New Roman" w:cs="Times New Roman"/>
          <w:sz w:val="24"/>
          <w:szCs w:val="24"/>
        </w:rPr>
        <w:t>листа для доставки результата</w:t>
      </w:r>
      <w:r w:rsidRPr="00BF54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23. В случае отсутствия необходимого оборудования для предоставления государственных и муниципальных услуг, осуществляемых при выезде специалиста МФЦ, требуется сдача оригиналов документов заранее, заявителем или законным представителем в порядке, установленном законодательством Российской Федерации. Вследствие чего, непосредственно на месте оказания услуги, будет осуществляться сличение личности и представленных документов, а также засвидетельствование подлинности подписи заявителя (заявитель подписывает документы в присутствии работника многофункционального центра).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24.В случае отсутствия у МФЦ сведений, подтверждающих оплату услуг за сутки до назначенной даты выезда, заявка на оказание услуги к исполнению не принимается и отменяется.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случаях, когда оплата государственной пошлины должна осуществляться, непосредственно после оформления документов, заявитель берет на себя обязательство произвести оплату в кратчайшие сроки.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25. Для предоставления услуги по выезду специалиста заявитель обеспечивает доступ специалиста МФЦ к электропитанию, столу, стулу и др. для обеспечения работы и размещения необходимого оборудования.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26. Если в течение 15 минут по прибытии специалиста МФЦ к месту предоставления услуги заявитель не передает документы, необходимые для предоставления государственной и(или) муниципальной услуги, или отказывается от получения результата (тов) предоставления государственной и(или) муниципальной услуги, специалист МФЦ предупреждает заявителя о возможности составления Акта об отказе заявителя в передаче документов/от полу</w:t>
      </w:r>
      <w:r w:rsidR="00F0641B" w:rsidRPr="00BF547D">
        <w:rPr>
          <w:rFonts w:ascii="Times New Roman" w:eastAsia="Times New Roman" w:hAnsi="Times New Roman" w:cs="Times New Roman"/>
          <w:sz w:val="24"/>
          <w:szCs w:val="24"/>
        </w:rPr>
        <w:t>чения результата (Приложение № 6</w:t>
      </w:r>
      <w:r w:rsidRPr="00BF547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27. В случае если у заявителя отсутствуют документы, необходимые для предоставления государственной и (или) муниципальной услуги, специалист МФЦ составляет Акт об отказе заявителя в пе</w:t>
      </w:r>
      <w:r w:rsidR="00E91132" w:rsidRPr="00BF547D">
        <w:rPr>
          <w:rFonts w:ascii="Times New Roman" w:eastAsia="Times New Roman" w:hAnsi="Times New Roman" w:cs="Times New Roman"/>
          <w:sz w:val="24"/>
          <w:szCs w:val="24"/>
        </w:rPr>
        <w:t>редаче документов (Приложение № 7</w:t>
      </w:r>
      <w:r w:rsidRPr="00BF547D">
        <w:rPr>
          <w:rFonts w:ascii="Times New Roman" w:eastAsia="Times New Roman" w:hAnsi="Times New Roman" w:cs="Times New Roman"/>
          <w:sz w:val="24"/>
          <w:szCs w:val="24"/>
        </w:rPr>
        <w:t>), предлагает заявителю ознакомиться с данным Актом и письменно заявить свое согласие (несогласие) с ним. При возможности акт подписывается двумя свидетелями.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После составления акта об отсутствии у заявителя необходимых документов специалист МФЦ предоставляет заявителю консультацию о перечне необходимых документов для предоставления необходимой ему государственной и (или) муниципальной услуги.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28. Если в течение 15 минут по прибытии специалиста МФЦ к месту предоставления услуги по выезду специалиста в установленное время по адресу, указанному в договоре на предоставление услуги по выезду специалиста, заявитель не явился или заявитель ограничивает доступ специалиста МФЦ к месту предоставления услуги, специалистом МФЦ составляется Акт о неявке заявителя или об ограничении доступа к месту пред</w:t>
      </w:r>
      <w:r w:rsidR="00C76ECF" w:rsidRPr="00BF547D">
        <w:rPr>
          <w:rFonts w:ascii="Times New Roman" w:eastAsia="Times New Roman" w:hAnsi="Times New Roman" w:cs="Times New Roman"/>
          <w:sz w:val="24"/>
          <w:szCs w:val="24"/>
        </w:rPr>
        <w:t>оставления услуги (Приложение №8</w:t>
      </w:r>
      <w:r w:rsidRPr="00BF547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Во всех вышеуказанных случаях при возможности: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1) указанные Акты подтверждаются подписью свидетеля (например, водитель МФЦ);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2) денежные средства, оплаченные за выезд специалиста МФЦ, не возвращаются.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29. По прибытии к заявителю на место предоставления услуги по выезду специалист МФЦ выполняет следующие действия: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1) проверяет наличие у заявителя документа, удостоверяющего личность;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2) проверяет наличие у заявителя документа, подтверждающего полномочия представителя;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3) проверяет наличие у заявителя или представителя всех необходимых документов для оказания услуги;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4) осуществляет прием документов или выдачу результата(тов) предоставления государственной и(или) муниципальной услуги.</w:t>
      </w:r>
    </w:p>
    <w:p w:rsidR="00D57364" w:rsidRPr="00BF547D" w:rsidRDefault="00D57364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47D">
        <w:rPr>
          <w:rFonts w:ascii="Times New Roman" w:eastAsia="Times New Roman" w:hAnsi="Times New Roman" w:cs="Times New Roman"/>
          <w:sz w:val="24"/>
          <w:szCs w:val="24"/>
        </w:rPr>
        <w:t>30. По итогам предоставления услуги по выезду специалиста специалист МФЦ составляет Акт об оказании услуги с приложением расписки о принятых документах.</w:t>
      </w:r>
    </w:p>
    <w:p w:rsidR="00A92945" w:rsidRPr="00BF547D" w:rsidRDefault="00A92945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EFF" w:rsidRPr="00BF547D" w:rsidRDefault="00BA7EFF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/>
          <w:sz w:val="24"/>
          <w:szCs w:val="24"/>
        </w:rPr>
        <w:t xml:space="preserve">3. Предоставление </w:t>
      </w:r>
      <w:r w:rsidR="005942A4" w:rsidRPr="00BF54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услуги по выезду специалиста </w:t>
      </w:r>
      <w:r w:rsidRPr="00BF54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 заявителю на плат</w:t>
      </w:r>
      <w:r w:rsidR="005942A4" w:rsidRPr="00BF54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ной</w:t>
      </w:r>
      <w:r w:rsidRPr="00BF54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основе с целью приема и выдачи документов на оказание государственных и муниципальных услуг</w:t>
      </w:r>
    </w:p>
    <w:p w:rsidR="00A92945" w:rsidRPr="00BF547D" w:rsidRDefault="00A92945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A7EFF" w:rsidRPr="00BF547D" w:rsidRDefault="00D57364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31</w:t>
      </w:r>
      <w:r w:rsidR="005942A4"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  <w:r w:rsidR="00BA7EFF"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Общий контроль за организацией услуги по выезду специалиста осуществляют руководитель МФЦ, который своим приказом назначает ответственных лиц за материально - техническое обеспечение выезда специалиста МФЦ к заявителю и за проведение организационных мероприятий для оказания услуги по выезду специалиста.</w:t>
      </w:r>
    </w:p>
    <w:p w:rsidR="00B11ADE" w:rsidRPr="00BF547D" w:rsidRDefault="00BA7EFF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случае не предоставления услуги по обстоятельства</w:t>
      </w:r>
      <w:r w:rsidR="005718FD"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м, не зависящим от воли сторон и</w:t>
      </w: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сполнитель имеет право перенести срок предостав</w:t>
      </w:r>
      <w:r w:rsidR="005718FD"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ления услуги по согласованию с з</w:t>
      </w: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аявителем.</w:t>
      </w:r>
      <w:r w:rsidR="00B11ADE"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случае если у заявителя отсутствуют документы, необходимые для </w:t>
      </w:r>
      <w:r w:rsidR="00B11ADE"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предоставления государственной и (или) муниципальной услуги, специалист МФЦ составляет Акт об отказе заявителя в пе</w:t>
      </w:r>
      <w:r w:rsidR="00F0641B"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редаче документов</w:t>
      </w:r>
      <w:r w:rsidR="00B11ADE"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предлагает заявителю ознакомиться с данным Актом и письменно заявить свое согласие (несогласие) с ним. При возможности акт подписывается двумя свидетелями. </w:t>
      </w:r>
    </w:p>
    <w:p w:rsidR="00BA7EFF" w:rsidRPr="00BF547D" w:rsidRDefault="00B11ADE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После составления Акта об отсутствии у заявителя необходимых документов специалист МФЦ предоставляет заявителю консультацию о перечне необходимых документов для предоставления необходимой ему государственной и (или) муниципальной услуги, который установлен соглашениями о взаимодействии с органами власти, административными регламентами предоставления государственных и муниципальных услуг, иными правовыми актами, регламентирующими предоставление государственных и муниципальных услуг.</w:t>
      </w:r>
    </w:p>
    <w:p w:rsidR="00A92945" w:rsidRPr="00BF547D" w:rsidRDefault="00A92945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D57364" w:rsidRPr="00BF547D" w:rsidRDefault="00D57364" w:rsidP="00BF547D">
      <w:pPr>
        <w:widowControl w:val="0"/>
        <w:tabs>
          <w:tab w:val="left" w:pos="0"/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264200" w:rsidRPr="00BF5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Учет, контроль и ответственность</w:t>
      </w:r>
    </w:p>
    <w:p w:rsidR="00A92945" w:rsidRPr="00BF547D" w:rsidRDefault="00A92945" w:rsidP="00BF547D">
      <w:pPr>
        <w:widowControl w:val="0"/>
        <w:tabs>
          <w:tab w:val="left" w:pos="0"/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200" w:rsidRPr="00BF547D" w:rsidRDefault="00264200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32. Учет платных услуг осуществляется в порядке, установленном действующим законодательством Российской Федерации.</w:t>
      </w:r>
    </w:p>
    <w:p w:rsidR="00264200" w:rsidRPr="00BF547D" w:rsidRDefault="00264200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33. Контроль деятельности МФЦ по оказанию платных услуг осуществляет администрация Сосновского муниципального района.</w:t>
      </w:r>
    </w:p>
    <w:p w:rsidR="00264200" w:rsidRPr="00BF547D" w:rsidRDefault="00264200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34. За неисполнение либо ненадлежащее исполнение обязательств по договору Исполнитель и Заявитель несут ответственность, предусмотренную договором и законодательством Российской Федерации.</w:t>
      </w:r>
    </w:p>
    <w:p w:rsidR="00264200" w:rsidRPr="00BF547D" w:rsidRDefault="00264200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35. Заявитель вправе отказаться от исполнения договора и потребовать полного возмещения убытков, если в установленный договором срок услуга не оказана, либо оказана не полностью.</w:t>
      </w:r>
    </w:p>
    <w:p w:rsidR="00264200" w:rsidRPr="00BF547D" w:rsidRDefault="00264200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36. Заявитель несет ответственность за своевременную оплату услуги и оплату государственных пошлин, необходимых для качественного и своевременного исполнения услуги.</w:t>
      </w:r>
    </w:p>
    <w:p w:rsidR="00264200" w:rsidRPr="00BF547D" w:rsidRDefault="00264200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37.Не возвращаются денежные средства, оплаченные за предоставление услуги по выезду специалиста, в случаях:</w:t>
      </w:r>
    </w:p>
    <w:p w:rsidR="00264200" w:rsidRPr="00BF547D" w:rsidRDefault="00264200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отказа заявителя об оказание услуги менее чем за 1 рабочий день;</w:t>
      </w:r>
    </w:p>
    <w:p w:rsidR="00264200" w:rsidRPr="00BF547D" w:rsidRDefault="00264200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б) не оказание услуги специалистами МФЦ по вине заявителя.</w:t>
      </w:r>
    </w:p>
    <w:p w:rsidR="00264200" w:rsidRPr="00BF547D" w:rsidRDefault="00264200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38. При предоставлении услуг исполнитель несет ответственность за:</w:t>
      </w:r>
    </w:p>
    <w:p w:rsidR="00264200" w:rsidRPr="00BF547D" w:rsidRDefault="00264200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264200" w:rsidRPr="00BF547D" w:rsidRDefault="00264200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соблюдение сроков и порядка приема документов, правильность внесения записей в книгу учета, оформление расписки в приеме документов, выдачу копии зарегистрированного запроса с указанием регистрационного номера запроса и даты его приема.</w:t>
      </w:r>
    </w:p>
    <w:p w:rsidR="00264200" w:rsidRPr="00BF547D" w:rsidRDefault="00264200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39.Исполнитель не несет ответственности за:</w:t>
      </w:r>
    </w:p>
    <w:p w:rsidR="00264200" w:rsidRPr="00BF547D" w:rsidRDefault="00264200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полноту и достоверность представляемых Заявителем документов, и качество выполненных работ;</w:t>
      </w:r>
    </w:p>
    <w:p w:rsidR="00D57364" w:rsidRPr="00BF547D" w:rsidRDefault="00264200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за нарушение сроков оказания государственных и муниципальных услуг органами, непосредственно предоставляющими государственные и муниципальные услуги.</w:t>
      </w:r>
    </w:p>
    <w:p w:rsidR="00A92945" w:rsidRPr="00BF547D" w:rsidRDefault="00A92945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20883" w:rsidRPr="00BF547D" w:rsidRDefault="00445FCF" w:rsidP="00BF547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</w:t>
      </w:r>
      <w:r w:rsidR="00264200" w:rsidRPr="00BF547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Заключительные положения</w:t>
      </w:r>
    </w:p>
    <w:p w:rsidR="00A92945" w:rsidRPr="00BF547D" w:rsidRDefault="00A92945" w:rsidP="00BF547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45FCF" w:rsidRPr="00BF547D" w:rsidRDefault="00264200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40</w:t>
      </w:r>
      <w:r w:rsidR="00445FCF"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 w:rsidR="00B20883"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Положение о порядке предоставления платных услуг, перечень платных услуг и цены на платные услуги размещаются на информационном стенде в МКУ «МФЦ Сосновского муниципального района».</w:t>
      </w:r>
    </w:p>
    <w:p w:rsidR="00B20883" w:rsidRPr="00BF547D" w:rsidRDefault="00B20883" w:rsidP="00BF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5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41. 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264200" w:rsidRPr="00BF547D" w:rsidRDefault="00264200" w:rsidP="00BF547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A7EFF" w:rsidRPr="00BF547D" w:rsidRDefault="00BA7EFF" w:rsidP="00BF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FF" w:rsidRPr="00BF547D" w:rsidRDefault="00BA7EFF" w:rsidP="00BF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E37FDA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1 </w:t>
      </w:r>
    </w:p>
    <w:p w:rsidR="00834F40" w:rsidRPr="00E37FDA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платных услугах </w:t>
      </w:r>
    </w:p>
    <w:p w:rsidR="00C76ECF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МКУ «МФЦ Сосновского муниципального района»</w:t>
      </w:r>
      <w:r w:rsidR="00C76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34F40" w:rsidRDefault="00C76ECF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Решением Собрания депутатов</w:t>
      </w:r>
    </w:p>
    <w:p w:rsidR="00C76ECF" w:rsidRDefault="00C76ECF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муниципального района</w:t>
      </w:r>
    </w:p>
    <w:p w:rsidR="00C76ECF" w:rsidRPr="00E37FDA" w:rsidRDefault="00C76ECF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20.03.2019 г. № 567</w:t>
      </w:r>
    </w:p>
    <w:p w:rsidR="00834F40" w:rsidRPr="00E37FDA" w:rsidRDefault="00834F40" w:rsidP="00834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F40" w:rsidRPr="00E37FDA" w:rsidRDefault="00834F40" w:rsidP="00834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договора на оказание платных услуг</w:t>
      </w:r>
    </w:p>
    <w:p w:rsidR="00834F40" w:rsidRPr="00E37FDA" w:rsidRDefault="00834F40" w:rsidP="00834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на оказание платных услуг N 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Долгодеревенское                                                                                    «__» _______ 201_ года</w:t>
      </w:r>
    </w:p>
    <w:p w:rsidR="00834F40" w:rsidRPr="00E37FDA" w:rsidRDefault="00834F40" w:rsidP="00834F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E37FDA" w:rsidRDefault="00834F40" w:rsidP="00834F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услуг» Сосновского муниципального района в лице руководителя</w:t>
      </w:r>
      <w:r w:rsidR="00126D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именуемый в дальнейшем «Исполнитель», с одной стороны и __________________________, именуемый (-ая) в дальнейшем «Заказчик», заключили настоящий договор о нижеследующем:</w:t>
      </w:r>
    </w:p>
    <w:p w:rsidR="00834F40" w:rsidRPr="00E37FDA" w:rsidRDefault="00834F40" w:rsidP="00834F40">
      <w:pPr>
        <w:numPr>
          <w:ilvl w:val="0"/>
          <w:numId w:val="2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7FDA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1.1.Исполнитель обязуется по заданию заказчика оказать следующие услуги: -_____________________________________________________________________________. 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Срок оказания услуг устанавливается не позднее _______________201__года.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Услуги считаются оказанными после подписания сторонами Акта сдачи-приемки услуг, который является неотъемлемой частью настоящего договора.</w:t>
      </w:r>
    </w:p>
    <w:p w:rsidR="00834F40" w:rsidRPr="00E37FDA" w:rsidRDefault="00834F40" w:rsidP="00834F40">
      <w:pPr>
        <w:numPr>
          <w:ilvl w:val="0"/>
          <w:numId w:val="2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7FDA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обязуется: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Оказать услуги лично в объеме и в сроки, предусмотренные настоящим договором. 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Оказать услуги с надлежащим качеством.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Соблюдать при оказании услуг нормы действующего законодательства.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Своевременно информировать Заказчика о невозможности оказания услуг по независящим от Исполнителя обстоятельствам.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 Во время и после прекращения действия настоящего договора не раскрывать и не 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своих интересах и в интересах третьих лиц конфиденциальную информацию 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Заказчика.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обязуется: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Создать Исполнителю необходимые условия для надлежащего оказания услуг.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 случае необходимости предоставить копии документов необходимых для предоставления услуг, указанных в п.1.1. настоящего Договора.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Оплатить стоимость услуг в размере и в порядке, определенном п.3 настоящего договора.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Заказчик имеет право: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Обращаться с запросом о ходе и качестве оказываемых Исполнителем услуг.</w:t>
      </w:r>
    </w:p>
    <w:p w:rsidR="00834F40" w:rsidRPr="00E37FDA" w:rsidRDefault="00834F40" w:rsidP="00834F40">
      <w:pPr>
        <w:numPr>
          <w:ilvl w:val="0"/>
          <w:numId w:val="2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7FDA">
        <w:rPr>
          <w:rFonts w:ascii="Times New Roman" w:eastAsia="Calibri" w:hAnsi="Times New Roman" w:cs="Times New Roman"/>
          <w:b/>
          <w:sz w:val="24"/>
          <w:szCs w:val="24"/>
        </w:rPr>
        <w:t>ЦЕНА ДОГОВОРА И ПОРЯДОК РАСЧЕТОВ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выполнения услуг по настоящему договору составляет ______________ (сумма прописью) рублей. Заказчик оплачивает стоимость оказания услуги в день подписания настоящего Договора.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Все расчеты по Договору производятся в виде 100% предоплаты. 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неисполнении или ненадлежащем исполнении Исполнителем своих обязанностей, 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п.2.1. настоящего договора, Заказчик вправе отказаться от договора и потребовать возврата уплаченных Исполнителю сумм, за исключением сумм за надлежаще оказанные услуги.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Исполнитель несет имущественную ответственность за вверенные ему Заказчиком подлинные документы.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Исполнитель не несет ответственности за решение, принятое соответствующими органами и организациями по результатам рассмотрения документов, подготовленных Исполнителем в рамках предоставления услуги.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E37FDA" w:rsidRDefault="00834F40" w:rsidP="00834F40">
      <w:pPr>
        <w:numPr>
          <w:ilvl w:val="0"/>
          <w:numId w:val="2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7FDA">
        <w:rPr>
          <w:rFonts w:ascii="Times New Roman" w:eastAsia="Calibri" w:hAnsi="Times New Roman" w:cs="Times New Roman"/>
          <w:b/>
          <w:sz w:val="24"/>
          <w:szCs w:val="24"/>
        </w:rPr>
        <w:t>ПОРЯДОК РАЗРЕШЕНИЯ СПОРОВ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Споры и разногласия, которые могут возникнуть при исполнении настоящего договора, разрешаются путем переговоров сторон.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не достижении согласия сторон, спор подлежит разрешению в судебном порядке.</w:t>
      </w:r>
    </w:p>
    <w:p w:rsidR="00834F40" w:rsidRPr="00E37FDA" w:rsidRDefault="00834F40" w:rsidP="00834F40">
      <w:pPr>
        <w:numPr>
          <w:ilvl w:val="0"/>
          <w:numId w:val="2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7FDA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Изменения и дополнения к настоящему договору принимаются по письменному соглашению сторон и составляют его неотъемлемую часть.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Настоящий договор составлен в 2-х экземплярах, имеющих одинаковую юридическую </w:t>
      </w:r>
    </w:p>
    <w:p w:rsidR="00834F40" w:rsidRPr="00E37FDA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 по одному экземпляру для каждой стороны.</w:t>
      </w:r>
    </w:p>
    <w:p w:rsidR="00834F40" w:rsidRPr="00E37FDA" w:rsidRDefault="00834F40" w:rsidP="00834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956"/>
      </w:tblGrid>
      <w:tr w:rsidR="00834F40" w:rsidRPr="00BA7EFF" w:rsidTr="00081EE2">
        <w:tc>
          <w:tcPr>
            <w:tcW w:w="4820" w:type="dxa"/>
            <w:shd w:val="clear" w:color="auto" w:fill="auto"/>
          </w:tcPr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ИСПОЛНИТЕЛЬ: 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казённое учреждение «Многофункциональный центр предоставления государственных и муниципальных услуг» Сосновского муниципального района</w:t>
            </w:r>
          </w:p>
          <w:p w:rsidR="00834F40" w:rsidRPr="00BA7EFF" w:rsidRDefault="00834F40" w:rsidP="00081EE2">
            <w:pPr>
              <w:tabs>
                <w:tab w:val="left" w:pos="2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ИНН:7460017983</w:t>
            </w: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КПП:74001001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ОГРН:1147460005593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456510, Челябинская область, Сосновский район, с. Долгодеревенское, 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Школьный, д.7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Тел.+7 (35144) 90-365, +7 (35144) 90-366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456510, Челябинская область, Сосновский район, 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Долгодеревенское, пер. Школьный, д.7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ОКВЭД 75.11.31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л/с 038881161Б в финансовом отделе администрации Сосновского муниципального района   </w:t>
            </w:r>
          </w:p>
          <w:p w:rsidR="00834F40" w:rsidRPr="0077184E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718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Email: mfc@chelsosna.ru</w:t>
            </w:r>
          </w:p>
          <w:p w:rsidR="00834F40" w:rsidRPr="0077184E" w:rsidRDefault="00834F40" w:rsidP="00081EE2">
            <w:pPr>
              <w:widowControl w:val="0"/>
              <w:tabs>
                <w:tab w:val="left" w:pos="11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34F40" w:rsidRPr="0077184E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34F40" w:rsidRPr="0077184E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34F40" w:rsidRPr="0077184E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834F40" w:rsidRPr="0077184E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34F40" w:rsidRPr="0077184E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718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 w:rsidRPr="007718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956" w:type="dxa"/>
            <w:shd w:val="clear" w:color="auto" w:fill="auto"/>
          </w:tcPr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</w:t>
            </w:r>
            <w:r w:rsidRPr="00BA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)_____________________________</w:t>
            </w:r>
          </w:p>
        </w:tc>
      </w:tr>
    </w:tbl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4F40" w:rsidRPr="00BA7EFF" w:rsidRDefault="00834F40" w:rsidP="00834F4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40" w:rsidRPr="00BA7EFF" w:rsidRDefault="00834F40" w:rsidP="00834F4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4F40" w:rsidRPr="00BA7EFF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4F40" w:rsidRPr="00BA7EFF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4F40" w:rsidRPr="00BA7EFF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4F40" w:rsidRPr="00BA7EFF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4F40" w:rsidRPr="00BA7EFF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4F40" w:rsidRDefault="00834F40" w:rsidP="0012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4F40" w:rsidRDefault="00834F40" w:rsidP="0083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4F40" w:rsidRPr="00BA7EFF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EFF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 2</w:t>
      </w:r>
    </w:p>
    <w:p w:rsidR="00834F40" w:rsidRPr="0009404C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Положению о платных услугах </w:t>
      </w:r>
    </w:p>
    <w:p w:rsidR="00834F40" w:rsidRPr="00E37FDA" w:rsidRDefault="00834F40" w:rsidP="00E37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МКУ «МФЦ Сосновского муниципального района»</w:t>
      </w:r>
    </w:p>
    <w:p w:rsidR="00126D33" w:rsidRDefault="00126D33" w:rsidP="00126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Решением Собрания депутатов</w:t>
      </w:r>
    </w:p>
    <w:p w:rsidR="00126D33" w:rsidRDefault="00126D33" w:rsidP="00126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муниципального района</w:t>
      </w:r>
    </w:p>
    <w:p w:rsidR="00126D33" w:rsidRPr="00E37FDA" w:rsidRDefault="00126D33" w:rsidP="00126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20.03.2019 г. № 567</w:t>
      </w: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  <w:r w:rsidRPr="00BA7EFF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>ДОГОВОР №________</w:t>
      </w:r>
    </w:p>
    <w:p w:rsidR="00834F40" w:rsidRPr="00BA7EFF" w:rsidRDefault="00126D33" w:rsidP="00834F40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оказание платной</w:t>
      </w:r>
      <w:r w:rsidR="00834F40" w:rsidRPr="00BA7E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и- выездное обслуживание</w:t>
      </w:r>
    </w:p>
    <w:p w:rsidR="00834F40" w:rsidRPr="00BA7EFF" w:rsidRDefault="00834F40" w:rsidP="00834F40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34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8"/>
        <w:gridCol w:w="5558"/>
      </w:tblGrid>
      <w:tr w:rsidR="00834F40" w:rsidRPr="00BA7EFF" w:rsidTr="00081EE2">
        <w:tc>
          <w:tcPr>
            <w:tcW w:w="4788" w:type="dxa"/>
          </w:tcPr>
          <w:p w:rsidR="00834F40" w:rsidRPr="00BA7EFF" w:rsidRDefault="00834F40" w:rsidP="00081EE2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 Долгодеревенское</w:t>
            </w:r>
          </w:p>
        </w:tc>
        <w:tc>
          <w:tcPr>
            <w:tcW w:w="5558" w:type="dxa"/>
          </w:tcPr>
          <w:p w:rsidR="00834F40" w:rsidRPr="00BA7EFF" w:rsidRDefault="00834F40" w:rsidP="00081EE2">
            <w:pPr>
              <w:tabs>
                <w:tab w:val="left" w:pos="75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«____» __________ 201_ г.</w:t>
            </w:r>
          </w:p>
        </w:tc>
      </w:tr>
    </w:tbl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Муниципальноеказенное учреждение «Многофункциональный центр предоставления государственных и муниципальных услуг Сосновского муниципального района»</w:t>
      </w: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</w:t>
      </w:r>
      <w:r w:rsidR="00126D33">
        <w:rPr>
          <w:rFonts w:ascii="Times New Roman" w:eastAsia="Times New Roman" w:hAnsi="Times New Roman" w:cs="Times New Roman"/>
          <w:sz w:val="20"/>
          <w:szCs w:val="20"/>
          <w:lang w:eastAsia="ru-RU"/>
        </w:rPr>
        <w:t>лее – МФЦ), в лице руководителя__________________________________</w:t>
      </w: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Устава, именуемый в дальнейшем и</w:t>
      </w: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сполнитель, с одной стороны, и</w:t>
      </w: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_______________________________________________________________________________________________________,</w:t>
      </w: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 полностью)</w:t>
      </w: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 ________________________________________________________________________</w:t>
      </w: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(наименование документа, серия, номер)</w:t>
      </w: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(кем и когда выдан)</w:t>
      </w: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_______________________________________________________________________________________________________, </w:t>
      </w: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З</w:t>
      </w: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аказчик, с другой стороны, вместе именуемые «Стороны», заключили настоящий договор о нижеследующем.</w:t>
      </w: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numPr>
          <w:ilvl w:val="0"/>
          <w:numId w:val="26"/>
        </w:numPr>
        <w:spacing w:after="200" w:line="240" w:lineRule="auto"/>
        <w:ind w:hanging="371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834F40" w:rsidRPr="00BA7EFF" w:rsidRDefault="00834F40" w:rsidP="00834F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1.1.По настоящему договору З</w:t>
      </w: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аказчик получает и оплачивает, а Исполнитель принимает на себя обязательство по предварительной заявке Заказчика оказать услуги по выезду специалиста МКУ «МФЦ Сосновского муниципального района» к заявителю (физическое, юридическое лицо)на платной основе с целью приема и выдаче документов на оказание государственных и</w:t>
      </w:r>
      <w:r w:rsidRPr="00BA7E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муниципальных услуг по адресу, указанному Заказчиком:</w:t>
      </w:r>
    </w:p>
    <w:p w:rsidR="00834F40" w:rsidRPr="00BA7EFF" w:rsidRDefault="00834F40" w:rsidP="00834F40">
      <w:pPr>
        <w:numPr>
          <w:ilvl w:val="0"/>
          <w:numId w:val="27"/>
        </w:numPr>
        <w:tabs>
          <w:tab w:val="left" w:pos="28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_____________________________________________________________________________________________________.</w:t>
      </w:r>
    </w:p>
    <w:p w:rsidR="00834F40" w:rsidRPr="00BA7EFF" w:rsidRDefault="00834F40" w:rsidP="00834F40">
      <w:pPr>
        <w:numPr>
          <w:ilvl w:val="2"/>
          <w:numId w:val="26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Территория исполнения Сосновский район, Челябинской области.</w:t>
      </w:r>
    </w:p>
    <w:p w:rsidR="00834F40" w:rsidRPr="00BA7EFF" w:rsidRDefault="00834F40" w:rsidP="00834F40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территорией исполнения для целей настоящего договора понимается территория, в пределах которой Исполнитель обязуется исполнить свои обязательства по настоящему договору.</w:t>
      </w:r>
    </w:p>
    <w:p w:rsidR="00834F40" w:rsidRPr="00BA7EFF" w:rsidRDefault="00834F40" w:rsidP="00834F40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numPr>
          <w:ilvl w:val="0"/>
          <w:numId w:val="26"/>
        </w:numPr>
        <w:spacing w:after="200" w:line="240" w:lineRule="auto"/>
        <w:ind w:hanging="51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Стоимость услуги</w:t>
      </w:r>
    </w:p>
    <w:p w:rsidR="00834F40" w:rsidRPr="00BA7EFF" w:rsidRDefault="00834F40" w:rsidP="00834F40">
      <w:pPr>
        <w:numPr>
          <w:ilvl w:val="1"/>
          <w:numId w:val="26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услуги по настоящему договору за выезд Исполнителя для приема одного пакета документов по месту нахождения Заказчика составляет (____________________________________________________) рублей, в том числе НДС ________________ рублей __________ копеек.</w:t>
      </w:r>
    </w:p>
    <w:p w:rsidR="00834F40" w:rsidRPr="00BA7EFF" w:rsidRDefault="00834F40" w:rsidP="00834F40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услуги производится Заказчик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на условиях 100 % предоплаты. </w:t>
      </w: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Оплата предоставления услуги по выезду специалиста может быть произведена третьим лицом при условии указания в назначении платежа ФИО заявителя, за которого вносится плата. </w:t>
      </w:r>
    </w:p>
    <w:p w:rsidR="00834F40" w:rsidRPr="00BA7EFF" w:rsidRDefault="00834F40" w:rsidP="00834F40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Исполнитель приступает к исполнению своих обязательств в рамках настоящего Договора после оплаты Заказчиком услуги, указанной в п. 1.1. настоящего Договора.</w:t>
      </w:r>
    </w:p>
    <w:p w:rsidR="00834F40" w:rsidRPr="00BA7EFF" w:rsidRDefault="00834F40" w:rsidP="00834F40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В случае отсутствия у Исполнителя сведений, подтверждающих оплату стоимости услуги за сутки до назначенной даты выезда, оказание услуги отменяется, о чем Заявитель незамедлительно оповещается.</w:t>
      </w:r>
    </w:p>
    <w:p w:rsidR="00834F40" w:rsidRPr="00BA7EFF" w:rsidRDefault="00834F40" w:rsidP="00834F40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Датой исполнения обязательств по настоящему договору считается дата подписания Сторонами Акта об оказании услуги.</w:t>
      </w:r>
    </w:p>
    <w:p w:rsidR="00834F40" w:rsidRPr="00BA7EFF" w:rsidRDefault="00834F40" w:rsidP="00834F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numPr>
          <w:ilvl w:val="0"/>
          <w:numId w:val="26"/>
        </w:numPr>
        <w:spacing w:after="200" w:line="240" w:lineRule="auto"/>
        <w:ind w:hanging="371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Права и обязанности сторон</w:t>
      </w:r>
    </w:p>
    <w:p w:rsidR="00834F40" w:rsidRPr="00BA7EFF" w:rsidRDefault="00834F40" w:rsidP="00834F40">
      <w:pPr>
        <w:numPr>
          <w:ilvl w:val="1"/>
          <w:numId w:val="26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Исполнитель обязан:</w:t>
      </w:r>
    </w:p>
    <w:p w:rsidR="00834F40" w:rsidRPr="00BA7EFF" w:rsidRDefault="00834F40" w:rsidP="00834F40">
      <w:pPr>
        <w:numPr>
          <w:ilvl w:val="2"/>
          <w:numId w:val="26"/>
        </w:numPr>
        <w:tabs>
          <w:tab w:val="left" w:pos="567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 выезд по месту нахождения Заказчика в день и время, согласованное с Заказчиком на основании произведенной им заявки по адресу, указанному Заказчиком с целью доставки документов к месту оказания государственных и муниципальных услуг в сроки согласно достигнутой договоренности;</w:t>
      </w:r>
    </w:p>
    <w:p w:rsidR="00834F40" w:rsidRPr="00BA7EFF" w:rsidRDefault="00834F40" w:rsidP="00834F40">
      <w:pPr>
        <w:numPr>
          <w:ilvl w:val="2"/>
          <w:numId w:val="26"/>
        </w:numPr>
        <w:tabs>
          <w:tab w:val="left" w:pos="567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Обеспечить защиту персональных данных, содержащихся в документах;</w:t>
      </w:r>
    </w:p>
    <w:p w:rsidR="00834F40" w:rsidRPr="00BA7EFF" w:rsidRDefault="00834F40" w:rsidP="00834F40">
      <w:pPr>
        <w:numPr>
          <w:ilvl w:val="2"/>
          <w:numId w:val="26"/>
        </w:numPr>
        <w:tabs>
          <w:tab w:val="left" w:pos="567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Оказать услуги, указанные в п. 1.1. настоящего договора, лично и с надлежащим качеством и отвечать за их комфортность.</w:t>
      </w:r>
    </w:p>
    <w:p w:rsidR="00834F40" w:rsidRPr="00BA7EFF" w:rsidRDefault="00834F40" w:rsidP="00834F40">
      <w:pPr>
        <w:tabs>
          <w:tab w:val="left" w:pos="567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tabs>
          <w:tab w:val="left" w:pos="567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tabs>
          <w:tab w:val="left" w:pos="567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numPr>
          <w:ilvl w:val="1"/>
          <w:numId w:val="26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 обязан:</w:t>
      </w:r>
    </w:p>
    <w:p w:rsidR="00834F40" w:rsidRPr="00BA7EFF" w:rsidRDefault="00834F40" w:rsidP="00834F40">
      <w:pPr>
        <w:numPr>
          <w:ilvl w:val="2"/>
          <w:numId w:val="26"/>
        </w:numPr>
        <w:tabs>
          <w:tab w:val="left" w:pos="567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услугу Исполнителя, указанную в п. 1.1. настоящего договора, в порядке и сроки, определенные настоящим Договором;</w:t>
      </w:r>
    </w:p>
    <w:p w:rsidR="00834F40" w:rsidRPr="00BA7EFF" w:rsidRDefault="00834F40" w:rsidP="00834F40">
      <w:pPr>
        <w:widowControl w:val="0"/>
        <w:numPr>
          <w:ilvl w:val="2"/>
          <w:numId w:val="26"/>
        </w:numPr>
        <w:tabs>
          <w:tab w:val="left" w:pos="567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личного обращения или посредством максимальной связи, электронной почты осуществить направленные в адрес Исполнителязаявки на оказание услуг, указанных в п.1.1. настоящего договора, с указанием количества пакета документов, вида оказываемой услуги, адреса объектов недвижимости и адрес по месту, которого будет оказываться услуга, указанная в п.1.1. в пределах территории исполнения;</w:t>
      </w:r>
    </w:p>
    <w:p w:rsidR="00834F40" w:rsidRPr="00BA7EFF" w:rsidRDefault="00834F40" w:rsidP="00834F40">
      <w:pPr>
        <w:widowControl w:val="0"/>
        <w:numPr>
          <w:ilvl w:val="2"/>
          <w:numId w:val="26"/>
        </w:numPr>
        <w:tabs>
          <w:tab w:val="left" w:pos="567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Исполнителю информацию, необходимую для осуществления услуг, указанных в п.1.1. настоящего договора;</w:t>
      </w:r>
    </w:p>
    <w:p w:rsidR="00834F40" w:rsidRPr="00BA7EFF" w:rsidRDefault="00834F40" w:rsidP="00834F40">
      <w:pPr>
        <w:widowControl w:val="0"/>
        <w:numPr>
          <w:ilvl w:val="2"/>
          <w:numId w:val="26"/>
        </w:numPr>
        <w:tabs>
          <w:tab w:val="left" w:pos="567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Исполнителю документы, необходимые для осуществления услуг, указанных в п. 1.1. настоящего договора;</w:t>
      </w:r>
    </w:p>
    <w:p w:rsidR="00834F40" w:rsidRPr="00BA7EFF" w:rsidRDefault="00834F40" w:rsidP="00834F40">
      <w:pPr>
        <w:widowControl w:val="0"/>
        <w:numPr>
          <w:ilvl w:val="2"/>
          <w:numId w:val="26"/>
        </w:numPr>
        <w:tabs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к моменту прибытия работников Исполнителя к месту предоставления услуг, указанных в п. 1.1., условия для их работы: наличия помещения, доступ к электропитанию,  необходимому для работы оборудования (компьютер, принтер, сканер), наличие стола, необходимого для размещения оборудования и работы сотрудника Исполнителя, стульев для работников Исполнителя);</w:t>
      </w:r>
    </w:p>
    <w:p w:rsidR="00834F40" w:rsidRPr="00BA7EFF" w:rsidRDefault="00834F40" w:rsidP="00834F40">
      <w:pPr>
        <w:widowControl w:val="0"/>
        <w:numPr>
          <w:ilvl w:val="2"/>
          <w:numId w:val="26"/>
        </w:numPr>
        <w:tabs>
          <w:tab w:val="left" w:pos="567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к моменту прибытия работников Исполнителя к месту предоставления услуг наличие обусловленного настоящим договором количества пакетов документов, запросов, подлежащих передаче; обеспечить наличие лица, уполномоченного на обращение за предоставлением услуг, указанных в п 1.1. наличие у данного лица соответствующего требованиям законодательства документа, удостоверяющего личность;</w:t>
      </w:r>
    </w:p>
    <w:p w:rsidR="00834F40" w:rsidRPr="00BA7EFF" w:rsidRDefault="00834F40" w:rsidP="00834F40">
      <w:pPr>
        <w:widowControl w:val="0"/>
        <w:numPr>
          <w:ilvl w:val="2"/>
          <w:numId w:val="26"/>
        </w:numPr>
        <w:tabs>
          <w:tab w:val="left" w:pos="567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доставленные Исполнителем документы, подготовленные по итогам оказания государственных (муниципальных) услуг.</w:t>
      </w:r>
    </w:p>
    <w:p w:rsidR="00834F40" w:rsidRPr="00BA7EFF" w:rsidRDefault="00834F40" w:rsidP="00834F40">
      <w:pPr>
        <w:widowControl w:val="0"/>
        <w:tabs>
          <w:tab w:val="left" w:pos="567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numPr>
          <w:ilvl w:val="0"/>
          <w:numId w:val="26"/>
        </w:numPr>
        <w:spacing w:after="200" w:line="240" w:lineRule="auto"/>
        <w:ind w:hanging="513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Ответственность сторон</w:t>
      </w:r>
    </w:p>
    <w:p w:rsidR="00834F40" w:rsidRPr="00BA7EFF" w:rsidRDefault="00834F40" w:rsidP="00834F40">
      <w:pPr>
        <w:numPr>
          <w:ilvl w:val="1"/>
          <w:numId w:val="26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834F40" w:rsidRPr="00BA7EFF" w:rsidRDefault="00834F40" w:rsidP="00834F40">
      <w:pPr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Заказчика от услуги Исполнителя, либо изменения по инициативе Заказчика согласованной даты оказания услуги и ненадлежащем уведомлении об этом Исполнителя (в срок менее чем один рабочий день) при осуществленном выезде Исполнителя к Заявителю с целью доставки Заявителю документов, подготовленных по итогам оказания государственных (муниципальных) услуг, стоимость оплаченных Заказчиком услуг не возвращается.</w:t>
      </w:r>
    </w:p>
    <w:p w:rsidR="00834F40" w:rsidRPr="00BA7EFF" w:rsidRDefault="00834F40" w:rsidP="00834F40">
      <w:pPr>
        <w:widowControl w:val="0"/>
        <w:numPr>
          <w:ilvl w:val="1"/>
          <w:numId w:val="2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по прибытии Исполнителя к месту оказания услуги, Заказчик отказался или уклонился от получения обусловленных договором документов, услуга считается предоставленной, а денежные средства, оплаченные Заказчиком, не подлежат возврату Исполнителем.</w:t>
      </w:r>
    </w:p>
    <w:p w:rsidR="00834F40" w:rsidRPr="00BA7EFF" w:rsidRDefault="00834F40" w:rsidP="00834F40">
      <w:pPr>
        <w:widowControl w:val="0"/>
        <w:numPr>
          <w:ilvl w:val="1"/>
          <w:numId w:val="2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Заказчика от услуг Исполнителя, либо изменения по инициативе Заказчика согласованной даты оказания услуг и ненадлежащем уведомлении об этом Исполнителя (в срок менее чем один рабочий день) при осуществленном выезде Исполнителя к Заявителю с целью доставки документов к месту оказания государственных услуг, услуги считаются предоставленными.</w:t>
      </w:r>
    </w:p>
    <w:p w:rsidR="00834F40" w:rsidRPr="00BA7EFF" w:rsidRDefault="00834F40" w:rsidP="00834F40">
      <w:pPr>
        <w:widowControl w:val="0"/>
        <w:numPr>
          <w:ilvl w:val="1"/>
          <w:numId w:val="2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прибытии работников Исполнителя к месту оказания Услуг Заказчик (или его работники) отказался или уклонился от передачи обусловленных договором документов (запросов), услуги считаются предоставленными.</w:t>
      </w:r>
    </w:p>
    <w:p w:rsidR="00834F40" w:rsidRPr="00BA7EFF" w:rsidRDefault="00834F40" w:rsidP="00834F40">
      <w:pPr>
        <w:widowControl w:val="0"/>
        <w:numPr>
          <w:ilvl w:val="1"/>
          <w:numId w:val="2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в течение 30 минут по прибытию сотрудника Исполнителя в указанное Заказчиком место оказания Услуги Заказчик не обеспечил условия для работы сотрудника Исполнителя (доступ к электропитанию,  необходимому для работы оборудования, стол, необходимый для размещения оборудования и работы сотрудника Исполнителя, стул для работника Исполнителя) или не готов к передаче документов, последний вправе отказать в предоставлении Услуги, при этом, обязательства Исполнителя по договору считаются выполненными, а Услуга предоставленной.</w:t>
      </w:r>
    </w:p>
    <w:p w:rsidR="00834F40" w:rsidRPr="00BA7EFF" w:rsidRDefault="00834F40" w:rsidP="00834F40">
      <w:pPr>
        <w:widowControl w:val="0"/>
        <w:numPr>
          <w:ilvl w:val="1"/>
          <w:numId w:val="2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если в течение 30 минут в нарушения пункта 4.1.3 Заказчик не передал (не представил) Исполнителю документы (документ), необходимые для осуществления государственных услуг, указанных в п. 1.1. настоящего договора, услуги считаются предоставленными. </w:t>
      </w:r>
    </w:p>
    <w:p w:rsidR="00834F40" w:rsidRPr="00BA7EFF" w:rsidRDefault="00834F40" w:rsidP="00834F40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numPr>
          <w:ilvl w:val="0"/>
          <w:numId w:val="26"/>
        </w:numPr>
        <w:spacing w:after="200" w:line="240" w:lineRule="auto"/>
        <w:ind w:hanging="371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конфиденциальности</w:t>
      </w:r>
    </w:p>
    <w:p w:rsidR="00834F40" w:rsidRPr="00BA7EFF" w:rsidRDefault="00834F40" w:rsidP="00834F40">
      <w:pPr>
        <w:numPr>
          <w:ilvl w:val="1"/>
          <w:numId w:val="26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Любая информация, касающаяся деятельности, технических возможностей или финансового положения Сторон, считается конфиденциальной и не подлежащей разглашению Сторонами. Стороны обязуются сохранять строгую конфиденциальность информации, полученной в ходе исполнения настоящего Договора. Предоставление конфиденциальной информации третьим лицам возможно только с согласия </w:t>
      </w: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другой Стороны, а также в случае передачи информации государственным органам, имеющим право ее затребовать в соответствии с законодательством Российской Федерации. </w:t>
      </w:r>
    </w:p>
    <w:p w:rsidR="00834F40" w:rsidRDefault="00834F40" w:rsidP="00834F40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Default="00834F40" w:rsidP="00834F40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40" w:lineRule="auto"/>
        <w:ind w:hanging="371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Прочие условия</w:t>
      </w:r>
    </w:p>
    <w:p w:rsidR="00834F40" w:rsidRPr="00BA7EFF" w:rsidRDefault="00834F40" w:rsidP="00834F40">
      <w:pPr>
        <w:numPr>
          <w:ilvl w:val="1"/>
          <w:numId w:val="26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 момента подписания сторонами и действует до полного исполнения сторонами своих обязанностей по настоящему договору.</w:t>
      </w:r>
    </w:p>
    <w:p w:rsidR="00834F40" w:rsidRPr="00BA7EFF" w:rsidRDefault="00834F40" w:rsidP="00834F40">
      <w:pPr>
        <w:numPr>
          <w:ilvl w:val="1"/>
          <w:numId w:val="26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всем вопросам, не урегулированным настоящим договором, применяются нормы действующего законодательства Российской Федерации.</w:t>
      </w:r>
    </w:p>
    <w:p w:rsidR="00834F40" w:rsidRPr="00BA7EFF" w:rsidRDefault="00834F40" w:rsidP="00834F40">
      <w:pPr>
        <w:numPr>
          <w:ilvl w:val="1"/>
          <w:numId w:val="26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834F40" w:rsidRPr="00BA7EFF" w:rsidRDefault="00834F40" w:rsidP="00834F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widowControl w:val="0"/>
        <w:numPr>
          <w:ilvl w:val="0"/>
          <w:numId w:val="26"/>
        </w:numPr>
        <w:tabs>
          <w:tab w:val="left" w:pos="4536"/>
          <w:tab w:val="left" w:pos="4678"/>
        </w:tabs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ПРОЧИЕ УСЛОВИЯ</w:t>
      </w: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Договор вступает в силу с момента его подписания и действует до исполнения сторонами всех принятых на себя обязательств.</w:t>
      </w: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По всем вопросам, не урегулированным договором, применяются нормы действующего законодательства Российской Федерации, типового Положения о предоставлении услуг по выезду к заявителям с целью доставки документов к месту оказания государственных услуг и (или) доставки заявителям документов, подготовленных по итогам оказания услуг, утвержденным приказом МКУ «МФЦ Сосновского муниципального района».</w:t>
      </w:r>
    </w:p>
    <w:p w:rsidR="00834F40" w:rsidRPr="00BA7EFF" w:rsidRDefault="00834F40" w:rsidP="00834F4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7.3. Спорные вопросы, возникающие при заключении, исполнении, изменении, дополнении или расторжении Договора, Стороны будут решать путем переговоров. При не достижении согласия споры будут рассматриваться в судебном порядке.</w:t>
      </w: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Настоящий Договор составлен в двух экземплярах, по одному для каждой из сторон.</w:t>
      </w:r>
    </w:p>
    <w:p w:rsidR="00834F40" w:rsidRPr="00BA7EFF" w:rsidRDefault="00834F40" w:rsidP="00834F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7.5. Все изменения и дополнения к настоящему Договору считаются действительными, если они оформлены в письменном виде, подписаны обеими Сторонами и скреплены оттисками круглых уставных печатей Сторон. </w:t>
      </w:r>
    </w:p>
    <w:p w:rsidR="00834F40" w:rsidRPr="00BA7EFF" w:rsidRDefault="00834F40" w:rsidP="00834F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Дополнения и приложения к настоящему Договору, согласованные и оформленные Сторонами, являются его неотъемлемой частью.</w:t>
      </w:r>
    </w:p>
    <w:p w:rsidR="00834F40" w:rsidRPr="00BA7EFF" w:rsidRDefault="00834F40" w:rsidP="00834F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7.7.</w:t>
      </w: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может быть расторгнут по взаимному согласию Сторон. </w:t>
      </w:r>
    </w:p>
    <w:p w:rsidR="00834F40" w:rsidRPr="00BA7EFF" w:rsidRDefault="00834F40" w:rsidP="00834F40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numPr>
          <w:ilvl w:val="0"/>
          <w:numId w:val="26"/>
        </w:numPr>
        <w:spacing w:after="200" w:line="240" w:lineRule="auto"/>
        <w:ind w:hanging="371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Реквизиты сторон</w:t>
      </w: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63" w:type="dxa"/>
        <w:tblInd w:w="-106" w:type="dxa"/>
        <w:tblLayout w:type="fixed"/>
        <w:tblLook w:val="0000"/>
      </w:tblPr>
      <w:tblGrid>
        <w:gridCol w:w="5776"/>
        <w:gridCol w:w="4987"/>
      </w:tblGrid>
      <w:tr w:rsidR="00834F40" w:rsidRPr="00BA7EFF" w:rsidTr="00081EE2">
        <w:trPr>
          <w:trHeight w:val="215"/>
        </w:trPr>
        <w:tc>
          <w:tcPr>
            <w:tcW w:w="5776" w:type="dxa"/>
          </w:tcPr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987" w:type="dxa"/>
          </w:tcPr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A7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</w:tc>
      </w:tr>
      <w:tr w:rsidR="00834F40" w:rsidRPr="00BA7EFF" w:rsidTr="00081EE2">
        <w:trPr>
          <w:trHeight w:val="626"/>
        </w:trPr>
        <w:tc>
          <w:tcPr>
            <w:tcW w:w="5776" w:type="dxa"/>
            <w:vMerge w:val="restart"/>
          </w:tcPr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казённое учреждение «Многофункциональный центр предоставления государственных и муниципальных услуг» Сосновского муниципального района</w:t>
            </w:r>
          </w:p>
          <w:p w:rsidR="00834F40" w:rsidRPr="00BA7EFF" w:rsidRDefault="00834F40" w:rsidP="00081EE2">
            <w:pPr>
              <w:tabs>
                <w:tab w:val="left" w:pos="2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ИНН:7460017983</w:t>
            </w: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КПП:74001001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ОГРН:1147460005593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456510, Челябинская область, Сосновский район, с. Долгодеревенское, 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Школьный, д.7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Тел.+7 (35144) 90-365, +7 (35144) 90-366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456510, Челябинская область, Сосновский район, 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Долгодеревенское, пер. Школьный, д.7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ОКВЭД 75.11.31</w:t>
            </w:r>
          </w:p>
          <w:p w:rsidR="00834F40" w:rsidRPr="00BA7EFF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л/с 038881161Б в финансовом отделе администрации Сосновского муниципального района   </w:t>
            </w:r>
          </w:p>
          <w:p w:rsidR="00834F40" w:rsidRPr="0077184E" w:rsidRDefault="00834F40" w:rsidP="0008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Email</w:t>
            </w:r>
            <w:r w:rsidRPr="007718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mfc</w:t>
            </w:r>
            <w:r w:rsidRPr="007718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chelsosna</w:t>
            </w:r>
            <w:r w:rsidRPr="007718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:rsidR="00834F40" w:rsidRPr="0077184E" w:rsidRDefault="00834F40" w:rsidP="00081EE2">
            <w:pPr>
              <w:widowControl w:val="0"/>
              <w:tabs>
                <w:tab w:val="left" w:pos="11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34F40" w:rsidRPr="0077184E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34F40" w:rsidRPr="0077184E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34F40" w:rsidRPr="0077184E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834F40" w:rsidRPr="0077184E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34F40" w:rsidRPr="0077184E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718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7718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718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718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./</w:t>
            </w:r>
          </w:p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987" w:type="dxa"/>
          </w:tcPr>
          <w:tbl>
            <w:tblPr>
              <w:tblW w:w="10763" w:type="dxa"/>
              <w:tblInd w:w="17" w:type="dxa"/>
              <w:tblLayout w:type="fixed"/>
              <w:tblLook w:val="0000"/>
            </w:tblPr>
            <w:tblGrid>
              <w:gridCol w:w="10763"/>
            </w:tblGrid>
            <w:tr w:rsidR="00834F40" w:rsidRPr="00BA7EFF" w:rsidTr="00081EE2">
              <w:trPr>
                <w:trHeight w:val="626"/>
              </w:trPr>
              <w:tc>
                <w:tcPr>
                  <w:tcW w:w="10763" w:type="dxa"/>
                </w:tcPr>
                <w:p w:rsidR="00834F40" w:rsidRPr="00BA7EFF" w:rsidRDefault="00834F40" w:rsidP="00081E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BA7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ФИО___________________________________________________________________________________________________</w:t>
                  </w:r>
                  <w:r w:rsidRPr="00BA7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_______________________</w:t>
                  </w:r>
                </w:p>
                <w:p w:rsidR="00834F40" w:rsidRPr="00BA7EFF" w:rsidRDefault="00834F40" w:rsidP="00081E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7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</w:t>
                  </w:r>
                  <w:r w:rsidRPr="00BA7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_____</w:t>
                  </w:r>
                </w:p>
              </w:tc>
            </w:tr>
            <w:tr w:rsidR="00834F40" w:rsidRPr="00BA7EFF" w:rsidTr="00081EE2">
              <w:trPr>
                <w:trHeight w:val="623"/>
              </w:trPr>
              <w:tc>
                <w:tcPr>
                  <w:tcW w:w="10763" w:type="dxa"/>
                </w:tcPr>
                <w:p w:rsidR="00834F40" w:rsidRPr="00BA7EFF" w:rsidRDefault="00834F40" w:rsidP="00081E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BA7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Паспортные данные:</w:t>
                  </w:r>
                  <w:r w:rsidRPr="00BA7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__________________</w:t>
                  </w:r>
                </w:p>
                <w:p w:rsidR="00834F40" w:rsidRPr="00BA7EFF" w:rsidRDefault="00834F40" w:rsidP="00081E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BA7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____________________________________________________________________________________________________________________________________________</w:t>
                  </w:r>
                </w:p>
              </w:tc>
            </w:tr>
            <w:tr w:rsidR="00834F40" w:rsidRPr="00BA7EFF" w:rsidTr="00081EE2">
              <w:trPr>
                <w:trHeight w:val="940"/>
              </w:trPr>
              <w:tc>
                <w:tcPr>
                  <w:tcW w:w="10763" w:type="dxa"/>
                </w:tcPr>
                <w:p w:rsidR="00834F40" w:rsidRPr="00BA7EFF" w:rsidRDefault="00834F40" w:rsidP="00081E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7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Адрес:</w:t>
                  </w:r>
                  <w:r w:rsidRPr="00BA7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_____________________________</w:t>
                  </w:r>
                  <w:r w:rsidRPr="00BA7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</w:p>
                <w:p w:rsidR="00834F40" w:rsidRPr="00BA7EFF" w:rsidRDefault="00834F40" w:rsidP="00081E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7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___________________________________</w:t>
                  </w:r>
                  <w:r w:rsidRPr="00BA7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</w:p>
                <w:p w:rsidR="00834F40" w:rsidRPr="00BA7EFF" w:rsidRDefault="00834F40" w:rsidP="00081E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7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___________________________________</w:t>
                  </w:r>
                  <w:r w:rsidRPr="00BA7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</w:p>
                <w:p w:rsidR="00834F40" w:rsidRPr="00BA7EFF" w:rsidRDefault="00834F40" w:rsidP="00081E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7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</w:t>
                  </w:r>
                </w:p>
              </w:tc>
            </w:tr>
          </w:tbl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F40" w:rsidRPr="00BA7EFF" w:rsidTr="00081EE2">
        <w:trPr>
          <w:trHeight w:val="623"/>
        </w:trPr>
        <w:tc>
          <w:tcPr>
            <w:tcW w:w="5776" w:type="dxa"/>
            <w:vMerge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7" w:type="dxa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F40" w:rsidRPr="00BA7EFF" w:rsidTr="00081EE2">
        <w:trPr>
          <w:trHeight w:val="940"/>
        </w:trPr>
        <w:tc>
          <w:tcPr>
            <w:tcW w:w="5776" w:type="dxa"/>
            <w:vMerge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7" w:type="dxa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F40" w:rsidRPr="00BA7EFF" w:rsidTr="00081EE2">
        <w:trPr>
          <w:trHeight w:val="307"/>
        </w:trPr>
        <w:tc>
          <w:tcPr>
            <w:tcW w:w="5776" w:type="dxa"/>
            <w:vMerge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7" w:type="dxa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 /________________/                                       </w:t>
            </w:r>
          </w:p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834F40" w:rsidRPr="00BA7EFF" w:rsidRDefault="00834F40" w:rsidP="00834F40">
      <w:pPr>
        <w:suppressAutoHyphens/>
        <w:spacing w:after="0" w:line="240" w:lineRule="auto"/>
        <w:ind w:right="418"/>
        <w:jc w:val="center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</w:p>
    <w:p w:rsidR="00834F40" w:rsidRPr="00BA7EFF" w:rsidRDefault="00834F40" w:rsidP="00834F40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4F40" w:rsidRPr="00BA7EFF" w:rsidRDefault="00834F40" w:rsidP="00834F40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4F40" w:rsidRPr="00BA7EFF" w:rsidRDefault="00834F40" w:rsidP="00834F40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4F40" w:rsidRDefault="00834F40" w:rsidP="0083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4F40" w:rsidRPr="00BA7EFF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 3</w:t>
      </w:r>
    </w:p>
    <w:p w:rsidR="00834F40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Положению </w:t>
      </w:r>
      <w:r w:rsidRPr="00094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платных услугах </w:t>
      </w:r>
    </w:p>
    <w:p w:rsidR="00834F40" w:rsidRPr="00E37FDA" w:rsidRDefault="00834F40" w:rsidP="00E37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04C">
        <w:rPr>
          <w:rFonts w:ascii="Times New Roman" w:eastAsia="Times New Roman" w:hAnsi="Times New Roman" w:cs="Times New Roman"/>
          <w:sz w:val="24"/>
          <w:szCs w:val="28"/>
          <w:lang w:eastAsia="ru-RU"/>
        </w:rPr>
        <w:t>МКУ «МФЦ Сос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новского муниципального района»</w:t>
      </w:r>
    </w:p>
    <w:p w:rsidR="00FA300D" w:rsidRDefault="00FA300D" w:rsidP="00FA3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Решением Собрания депутатов</w:t>
      </w:r>
    </w:p>
    <w:p w:rsidR="00FA300D" w:rsidRDefault="00FA300D" w:rsidP="00FA3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муниципального района</w:t>
      </w:r>
    </w:p>
    <w:p w:rsidR="00FA300D" w:rsidRPr="00E37FDA" w:rsidRDefault="00FA300D" w:rsidP="00FA3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20.03.2019 г. № 567</w:t>
      </w:r>
    </w:p>
    <w:p w:rsidR="00834F40" w:rsidRPr="00BA7EFF" w:rsidRDefault="00834F40" w:rsidP="00834F4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7EFF">
        <w:rPr>
          <w:rFonts w:ascii="Times New Roman" w:eastAsia="Calibri" w:hAnsi="Times New Roman" w:cs="Times New Roman"/>
          <w:b/>
          <w:sz w:val="24"/>
          <w:szCs w:val="24"/>
        </w:rPr>
        <w:t>Акт об оказании услуги от __________________</w:t>
      </w:r>
    </w:p>
    <w:p w:rsidR="00834F40" w:rsidRPr="00BA7EFF" w:rsidRDefault="00834F40" w:rsidP="00834F4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40" w:rsidRPr="00BA7EFF" w:rsidRDefault="00834F40" w:rsidP="00834F40">
      <w:pPr>
        <w:widowControl w:val="0"/>
        <w:tabs>
          <w:tab w:val="left" w:pos="6680"/>
        </w:tabs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с.Долгодеревенское</w:t>
      </w:r>
      <w:r w:rsidRPr="00BA7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7EF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«____» _____________ 201___ года</w:t>
      </w: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49" w:lineRule="exact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49" w:lineRule="exact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49" w:lineRule="exact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49" w:lineRule="exact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40" w:lineRule="auto"/>
        <w:ind w:left="720"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</w:t>
      </w: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53" w:lineRule="exact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«Исполнитель» муниципальное казенное учреждение «Многофункциональный центр предоставления государственных и муниципальных услуг» Сосновского муниципального района в лице руководителя </w:t>
      </w:r>
      <w:r w:rsidR="00FA30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A7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A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«Заказчик»</w:t>
      </w: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53" w:lineRule="exact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___________________________________________________________________________(ФИО)</w:t>
      </w:r>
      <w:r w:rsidRPr="00BA7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BA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составили настоящий Акт о том, что услуга, указанная в п.1.1. Договора на оказание платных услуг № ______ от _______201_ года, выполнена качественно и в срок, установленный договором.</w:t>
      </w: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53" w:lineRule="exact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является основанием для расчета сторон в соответствии с договором. Претензий друг к другу у сторон нет.</w:t>
      </w: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59" w:lineRule="exact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59" w:lineRule="exact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59" w:lineRule="exact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59" w:lineRule="exact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59" w:lineRule="exact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59" w:lineRule="exact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59" w:lineRule="exact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08"/>
        <w:gridCol w:w="20"/>
        <w:gridCol w:w="3752"/>
        <w:gridCol w:w="740"/>
      </w:tblGrid>
      <w:tr w:rsidR="00834F40" w:rsidRPr="00BA7EFF" w:rsidTr="00081EE2">
        <w:trPr>
          <w:trHeight w:val="253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0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F40" w:rsidRPr="00BA7EFF" w:rsidTr="00081EE2">
        <w:trPr>
          <w:trHeight w:val="506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Сдал: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0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Принял: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F40" w:rsidRPr="00BA7EFF" w:rsidTr="00081EE2">
        <w:trPr>
          <w:trHeight w:val="352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 МКУ «МФЦ Сосновского муниципального района»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7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F40" w:rsidRPr="00BA7EFF" w:rsidTr="00081EE2">
        <w:trPr>
          <w:trHeight w:val="574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Ф.И.О.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  ___________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834F40" w:rsidRPr="00BA7EFF" w:rsidTr="00081EE2">
        <w:trPr>
          <w:trHeight w:val="21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0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(ФИО)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60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40" w:rsidRPr="00BA7EFF" w:rsidRDefault="00834F40" w:rsidP="00081EE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20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eastAsia="ru-RU"/>
              </w:rPr>
              <w:t>(ФИО)</w:t>
            </w:r>
          </w:p>
        </w:tc>
      </w:tr>
    </w:tbl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39" w:lineRule="auto"/>
        <w:ind w:left="560" w:right="-567"/>
        <w:rPr>
          <w:rFonts w:ascii="Calibri" w:eastAsia="Times New Roman" w:hAnsi="Calibri" w:cs="Calibri"/>
          <w:sz w:val="24"/>
          <w:szCs w:val="24"/>
          <w:lang w:eastAsia="ru-RU"/>
        </w:rPr>
      </w:pPr>
      <w:r w:rsidRPr="00BA7EFF">
        <w:rPr>
          <w:rFonts w:ascii="Calibri" w:eastAsia="Times New Roman" w:hAnsi="Calibri" w:cs="Calibri"/>
          <w:sz w:val="24"/>
          <w:szCs w:val="24"/>
          <w:lang w:eastAsia="ru-RU"/>
        </w:rPr>
        <w:t>м.п.</w:t>
      </w: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39" w:lineRule="auto"/>
        <w:ind w:left="560" w:right="-567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39" w:lineRule="auto"/>
        <w:ind w:left="560" w:right="-567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39" w:lineRule="auto"/>
        <w:ind w:left="560" w:right="-567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39" w:lineRule="auto"/>
        <w:ind w:left="560" w:right="-567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39" w:lineRule="auto"/>
        <w:ind w:left="560" w:right="-567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39" w:lineRule="auto"/>
        <w:ind w:left="560" w:right="-567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39" w:lineRule="auto"/>
        <w:ind w:left="560" w:right="-567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34F40" w:rsidRPr="00BA7EFF" w:rsidRDefault="00834F40" w:rsidP="00834F40">
      <w:pPr>
        <w:widowControl w:val="0"/>
        <w:autoSpaceDE w:val="0"/>
        <w:autoSpaceDN w:val="0"/>
        <w:adjustRightInd w:val="0"/>
        <w:spacing w:after="0" w:line="239" w:lineRule="auto"/>
        <w:ind w:left="560" w:right="-567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34F40" w:rsidRDefault="00834F40" w:rsidP="00834F40">
      <w:pPr>
        <w:widowControl w:val="0"/>
        <w:autoSpaceDE w:val="0"/>
        <w:autoSpaceDN w:val="0"/>
        <w:adjustRightInd w:val="0"/>
        <w:spacing w:after="0" w:line="239" w:lineRule="auto"/>
        <w:ind w:left="560" w:right="-567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37FDA" w:rsidRDefault="00E37FDA" w:rsidP="00834F40">
      <w:pPr>
        <w:widowControl w:val="0"/>
        <w:autoSpaceDE w:val="0"/>
        <w:autoSpaceDN w:val="0"/>
        <w:adjustRightInd w:val="0"/>
        <w:spacing w:after="0" w:line="239" w:lineRule="auto"/>
        <w:ind w:left="560" w:right="-567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37FDA" w:rsidRDefault="00E37FDA" w:rsidP="00834F40">
      <w:pPr>
        <w:widowControl w:val="0"/>
        <w:autoSpaceDE w:val="0"/>
        <w:autoSpaceDN w:val="0"/>
        <w:adjustRightInd w:val="0"/>
        <w:spacing w:after="0" w:line="239" w:lineRule="auto"/>
        <w:ind w:left="560" w:right="-567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37FDA" w:rsidRDefault="00E37FDA" w:rsidP="00834F40">
      <w:pPr>
        <w:widowControl w:val="0"/>
        <w:autoSpaceDE w:val="0"/>
        <w:autoSpaceDN w:val="0"/>
        <w:adjustRightInd w:val="0"/>
        <w:spacing w:after="0" w:line="239" w:lineRule="auto"/>
        <w:ind w:left="560" w:right="-567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37FDA" w:rsidRDefault="00E37FDA" w:rsidP="00834F40">
      <w:pPr>
        <w:widowControl w:val="0"/>
        <w:autoSpaceDE w:val="0"/>
        <w:autoSpaceDN w:val="0"/>
        <w:adjustRightInd w:val="0"/>
        <w:spacing w:after="0" w:line="239" w:lineRule="auto"/>
        <w:ind w:left="560" w:right="-567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34F40" w:rsidRPr="00BA7EFF" w:rsidRDefault="00834F40" w:rsidP="00FA300D">
      <w:pPr>
        <w:widowControl w:val="0"/>
        <w:autoSpaceDE w:val="0"/>
        <w:autoSpaceDN w:val="0"/>
        <w:adjustRightInd w:val="0"/>
        <w:spacing w:after="0" w:line="239" w:lineRule="auto"/>
        <w:ind w:right="-567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34F40" w:rsidRPr="00BA7EFF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 4</w:t>
      </w:r>
    </w:p>
    <w:p w:rsidR="00834F40" w:rsidRPr="0009404C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Положению о платных услугах </w:t>
      </w:r>
    </w:p>
    <w:p w:rsidR="00834F40" w:rsidRPr="00E37FDA" w:rsidRDefault="00834F40" w:rsidP="00E37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МКУ «МФЦ Сосновского муниципального района»</w:t>
      </w:r>
    </w:p>
    <w:p w:rsidR="00FA300D" w:rsidRDefault="00FA300D" w:rsidP="00FA3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Решением Собрания депутатов</w:t>
      </w:r>
    </w:p>
    <w:p w:rsidR="00FA300D" w:rsidRDefault="00FA300D" w:rsidP="00FA3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муниципального района</w:t>
      </w:r>
    </w:p>
    <w:p w:rsidR="00FA300D" w:rsidRPr="00E37FDA" w:rsidRDefault="00FA300D" w:rsidP="00FA3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20.03.2019 г. № 567</w:t>
      </w: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7EFF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7EFF">
        <w:rPr>
          <w:rFonts w:ascii="Times New Roman" w:eastAsia="Calibri" w:hAnsi="Times New Roman" w:cs="Times New Roman"/>
          <w:b/>
          <w:sz w:val="24"/>
          <w:szCs w:val="24"/>
        </w:rPr>
        <w:t>на выезд специалиста МФЦ к заявителю</w:t>
      </w: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EFF">
        <w:rPr>
          <w:rFonts w:ascii="Times New Roman" w:eastAsia="Calibri" w:hAnsi="Times New Roman" w:cs="Times New Roman"/>
          <w:sz w:val="24"/>
          <w:szCs w:val="24"/>
        </w:rPr>
        <w:t>Дата приема: «_____» _________________201_г.</w:t>
      </w:r>
    </w:p>
    <w:p w:rsidR="00834F40" w:rsidRPr="00BA7EFF" w:rsidRDefault="00834F40" w:rsidP="00834F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EFF">
        <w:rPr>
          <w:rFonts w:ascii="Times New Roman" w:eastAsia="Calibri" w:hAnsi="Times New Roman" w:cs="Times New Roman"/>
          <w:sz w:val="24"/>
          <w:szCs w:val="24"/>
        </w:rPr>
        <w:t>Время приема:________________</w:t>
      </w: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EFF">
        <w:rPr>
          <w:rFonts w:ascii="Times New Roman" w:eastAsia="Calibri" w:hAnsi="Times New Roman" w:cs="Times New Roman"/>
          <w:sz w:val="24"/>
          <w:szCs w:val="24"/>
        </w:rPr>
        <w:t>Прошу предоставить услугу по выезду специалиста МКУ «МФЦ Сосновского муниципального района» на оказание государственной или муниципальной услуг.</w:t>
      </w:r>
    </w:p>
    <w:tbl>
      <w:tblPr>
        <w:tblpPr w:leftFromText="180" w:rightFromText="180" w:vertAnchor="text" w:horzAnchor="margin" w:tblpY="506"/>
        <w:tblOverlap w:val="never"/>
        <w:tblW w:w="105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4205"/>
        <w:gridCol w:w="5779"/>
      </w:tblGrid>
      <w:tr w:rsidR="00834F40" w:rsidRPr="00BA7EFF" w:rsidTr="00081EE2">
        <w:trPr>
          <w:trHeight w:hRule="exact" w:val="71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  <w:t>Ф.И.О. заявителя (полное наименование юр. Лица)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F40" w:rsidRPr="00BA7EFF" w:rsidTr="00081EE2">
        <w:trPr>
          <w:trHeight w:hRule="exact"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4F40" w:rsidRPr="00BA7EFF" w:rsidTr="00081EE2">
        <w:trPr>
          <w:trHeight w:hRule="exact" w:val="5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  <w:t>Точный адрес места оказания услуг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F40" w:rsidRPr="00BA7EFF" w:rsidTr="00081EE2">
        <w:trPr>
          <w:trHeight w:hRule="exact" w:val="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val="en-US" w:eastAsia="ru-RU"/>
              </w:rPr>
              <w:t>4</w:t>
            </w: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  <w:t>Вид услуги (прием/выдача)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4F40" w:rsidRPr="00BA7EFF" w:rsidTr="00081EE2">
        <w:trPr>
          <w:trHeight w:hRule="exact" w:val="5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  <w:t>Предполагаемая дата оказания услуг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4F40" w:rsidRPr="00BA7EFF" w:rsidTr="00081EE2">
        <w:trPr>
          <w:trHeight w:hRule="exact" w:val="7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Предполагаемое время оказания услуг Вт-Пят (с 10-00 до16-00) </w:t>
            </w:r>
          </w:p>
          <w:p w:rsidR="00834F40" w:rsidRPr="00BA7EFF" w:rsidRDefault="00834F40" w:rsidP="00081EE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</w:pPr>
          </w:p>
          <w:p w:rsidR="00834F40" w:rsidRPr="00BA7EFF" w:rsidRDefault="00834F40" w:rsidP="00081EE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F40" w:rsidRPr="00BA7EFF" w:rsidTr="00081EE2">
        <w:trPr>
          <w:trHeight w:hRule="exact" w:val="9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  <w:t>Иная информация от заявителя, которая может повлиять на качественное оказание услуг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F40" w:rsidRPr="00BA7EFF" w:rsidTr="00081EE2">
        <w:trPr>
          <w:trHeight w:hRule="exact" w:val="5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BA7E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/>
              </w:rPr>
              <w:t>Ф.И.О. принявшего заказ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40" w:rsidRPr="00BA7EFF" w:rsidRDefault="00834F40" w:rsidP="0008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7EFF">
        <w:rPr>
          <w:rFonts w:ascii="Times New Roman" w:eastAsia="Calibri" w:hAnsi="Times New Roman" w:cs="Times New Roman"/>
          <w:b/>
          <w:sz w:val="24"/>
          <w:szCs w:val="24"/>
        </w:rPr>
        <w:t>Сведения о Заказчике услуг</w:t>
      </w: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tabs>
          <w:tab w:val="left" w:pos="284"/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7EFF">
        <w:rPr>
          <w:rFonts w:ascii="Times New Roman" w:eastAsia="Calibri" w:hAnsi="Times New Roman" w:cs="Times New Roman"/>
          <w:sz w:val="24"/>
          <w:szCs w:val="24"/>
        </w:rPr>
        <w:tab/>
        <w:t>Подпись Заявителя ________________________Дата ________________</w:t>
      </w:r>
    </w:p>
    <w:p w:rsidR="00E37FDA" w:rsidRDefault="00E37FDA" w:rsidP="00FA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4F40" w:rsidRPr="00BA7EFF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 5</w:t>
      </w:r>
    </w:p>
    <w:p w:rsidR="00834F40" w:rsidRPr="0009404C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Положению о платных услугах </w:t>
      </w:r>
    </w:p>
    <w:p w:rsidR="00834F40" w:rsidRPr="0009404C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МКУ «МФЦ Сосновского муниципального района»</w:t>
      </w:r>
    </w:p>
    <w:p w:rsidR="00FA300D" w:rsidRDefault="00FA300D" w:rsidP="00FA3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Решением Собрания депутатов</w:t>
      </w:r>
    </w:p>
    <w:p w:rsidR="00FA300D" w:rsidRDefault="00FA300D" w:rsidP="00FA3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муниципального района</w:t>
      </w:r>
    </w:p>
    <w:p w:rsidR="00FA300D" w:rsidRPr="00E37FDA" w:rsidRDefault="00FA300D" w:rsidP="00FA3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20.03.2019 г. № 567</w:t>
      </w:r>
    </w:p>
    <w:p w:rsidR="00FA300D" w:rsidRPr="00BA7EFF" w:rsidRDefault="00FA300D" w:rsidP="00FA300D">
      <w:pPr>
        <w:framePr w:w="7777" w:h="745" w:hRule="exact" w:wrap="none" w:vAnchor="page" w:hAnchor="page" w:x="2071" w:y="259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Режим работы специалиста МКУ «МФЦ Сосновского муниципального района» для оказания услуг по выездному приему</w:t>
      </w: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F40" w:rsidRPr="00BA7EFF" w:rsidRDefault="00834F40" w:rsidP="00834F40">
      <w:pPr>
        <w:tabs>
          <w:tab w:val="left" w:pos="21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7E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A7EFF">
        <w:rPr>
          <w:rFonts w:ascii="Times New Roman" w:eastAsia="Calibri" w:hAnsi="Times New Roman" w:cs="Times New Roman"/>
          <w:sz w:val="24"/>
          <w:szCs w:val="24"/>
        </w:rPr>
        <w:t>Понедельник                                   нет выездов</w:t>
      </w:r>
    </w:p>
    <w:p w:rsidR="00834F40" w:rsidRPr="00BA7EFF" w:rsidRDefault="00834F40" w:rsidP="00834F40">
      <w:pPr>
        <w:tabs>
          <w:tab w:val="left" w:pos="21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7E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Вторник                                           с 10.00 до 16.00</w:t>
      </w:r>
    </w:p>
    <w:p w:rsidR="00834F40" w:rsidRPr="00BA7EFF" w:rsidRDefault="00834F40" w:rsidP="00834F40">
      <w:pPr>
        <w:tabs>
          <w:tab w:val="left" w:pos="21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7E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Среда                                               с 10.00 до 16.00</w:t>
      </w:r>
    </w:p>
    <w:p w:rsidR="00834F40" w:rsidRPr="00BA7EFF" w:rsidRDefault="00834F40" w:rsidP="00834F40">
      <w:pPr>
        <w:tabs>
          <w:tab w:val="left" w:pos="21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7E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Четверг                                            с 10.00 до 16.00</w:t>
      </w:r>
    </w:p>
    <w:p w:rsidR="00834F40" w:rsidRPr="00BA7EFF" w:rsidRDefault="00834F40" w:rsidP="00834F40">
      <w:pPr>
        <w:tabs>
          <w:tab w:val="left" w:pos="21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7E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Пятница                                           с 10.00 до 16.00</w:t>
      </w:r>
    </w:p>
    <w:p w:rsidR="00834F40" w:rsidRPr="00BA7EFF" w:rsidRDefault="00834F40" w:rsidP="00834F40">
      <w:pPr>
        <w:tabs>
          <w:tab w:val="left" w:pos="21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4F40" w:rsidRPr="00BA7EFF" w:rsidRDefault="00834F40" w:rsidP="00834F40">
      <w:pPr>
        <w:tabs>
          <w:tab w:val="left" w:pos="21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7E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Суббота                                            выходной</w:t>
      </w:r>
    </w:p>
    <w:p w:rsidR="00834F40" w:rsidRPr="00BA7EFF" w:rsidRDefault="00834F40" w:rsidP="00834F40">
      <w:pPr>
        <w:tabs>
          <w:tab w:val="left" w:pos="21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7E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Воскресенье                                     выходной</w:t>
      </w:r>
    </w:p>
    <w:p w:rsidR="00834F40" w:rsidRPr="00BA7EFF" w:rsidRDefault="00834F40" w:rsidP="00834F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4F40" w:rsidRPr="00BA7EFF" w:rsidRDefault="00834F40" w:rsidP="00834F4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834F40" w:rsidRPr="00BA7EFF" w:rsidRDefault="00834F40" w:rsidP="00834F40">
      <w:pPr>
        <w:tabs>
          <w:tab w:val="left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E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Выездной прием в нерабочие праздничные дни, установленные Трудовым кодексом Российской Федерации не осуществляется.</w:t>
      </w: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framePr w:w="9529" w:h="2497" w:hRule="exact" w:wrap="none" w:vAnchor="page" w:hAnchor="page" w:x="1417" w:y="9577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</w:p>
    <w:p w:rsidR="00834F40" w:rsidRPr="00BA7EFF" w:rsidRDefault="00834F40" w:rsidP="00834F40">
      <w:pPr>
        <w:framePr w:w="9529" w:h="2497" w:hRule="exact" w:wrap="none" w:vAnchor="page" w:hAnchor="page" w:x="1417" w:y="9577"/>
        <w:widowControl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F139BF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34F40" w:rsidRPr="00BA7EFF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 6</w:t>
      </w:r>
    </w:p>
    <w:p w:rsidR="00834F40" w:rsidRPr="0009404C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Положению о платных услугах </w:t>
      </w:r>
    </w:p>
    <w:p w:rsidR="00834F40" w:rsidRPr="0009404C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МКУ «МФЦ Сосновского муниципального района»</w:t>
      </w:r>
    </w:p>
    <w:p w:rsidR="00F139BF" w:rsidRDefault="00F139BF" w:rsidP="00F1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Решением Собрания депутатов</w:t>
      </w:r>
    </w:p>
    <w:p w:rsidR="00F139BF" w:rsidRDefault="00F139BF" w:rsidP="00F1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муниципального района</w:t>
      </w:r>
    </w:p>
    <w:p w:rsidR="00F139BF" w:rsidRPr="00E37FDA" w:rsidRDefault="00F139BF" w:rsidP="00F1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20.03.2019 г. № 567</w:t>
      </w: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4F40" w:rsidRPr="00BA7EFF" w:rsidRDefault="00834F40" w:rsidP="00834F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EFF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об отказе заявителя в передаче документов/ от получения результата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с. Долгодеревенское«___»______________ 20 ___ г.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A7EF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(указать населенный пункт)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Настоя</w:t>
      </w:r>
      <w:r w:rsidR="00F139BF">
        <w:rPr>
          <w:rFonts w:ascii="Times New Roman" w:eastAsia="Times New Roman" w:hAnsi="Times New Roman" w:cs="Times New Roman"/>
          <w:lang w:eastAsia="ru-RU"/>
        </w:rPr>
        <w:t>щий акт составлен специалистом м</w:t>
      </w:r>
      <w:r w:rsidRPr="00BA7EFF">
        <w:rPr>
          <w:rFonts w:ascii="Times New Roman" w:eastAsia="Times New Roman" w:hAnsi="Times New Roman" w:cs="Times New Roman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Сосновского муниципального района» (далее – МФЦ), о том, что специалистом МФЦ на основании договора от «___» _____________ 20___ г. № _____ на предоставление услуг по выезду специалиста осуществлен выезд специалиста МФЦ к з</w:t>
      </w:r>
      <w:r>
        <w:rPr>
          <w:rFonts w:ascii="Times New Roman" w:eastAsia="Times New Roman" w:hAnsi="Times New Roman" w:cs="Times New Roman"/>
          <w:lang w:eastAsia="ru-RU"/>
        </w:rPr>
        <w:t>аявителю на платной</w:t>
      </w:r>
      <w:r w:rsidRPr="00BA7EFF">
        <w:rPr>
          <w:rFonts w:ascii="Times New Roman" w:eastAsia="Times New Roman" w:hAnsi="Times New Roman" w:cs="Times New Roman"/>
          <w:lang w:eastAsia="ru-RU"/>
        </w:rPr>
        <w:t xml:space="preserve"> основе.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Заявитель _______________________________________________________________________________________________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A7EF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(ФИО заявителя)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на месте предоставления услуги отказался от передачи документов/ от получения результата по причине (-нам):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Выезд специалиста МФЦ осуществлялся по адресу: 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Выезд специалиста МФЦ осуществлялся на услугу: 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Выезд специалиста МФЦ осуществлялся для оформления ______________пакета (-ов) документов.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A7EF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(кол-во)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С момента подписания настоящего Акта все обязательства МФЦ перед заявителем по договору исполнены.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</w:pPr>
            <w:r w:rsidRPr="00BA7EFF">
              <w:t>Акт составил:</w:t>
            </w:r>
          </w:p>
        </w:tc>
        <w:tc>
          <w:tcPr>
            <w:tcW w:w="4644" w:type="dxa"/>
            <w:vMerge w:val="restart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</w:pPr>
            <w:r w:rsidRPr="00BA7EFF">
              <w:t>С актом ознакомлен и согласен/ не согласен</w:t>
            </w:r>
          </w:p>
        </w:tc>
      </w:tr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jc w:val="both"/>
            </w:pPr>
            <w:r w:rsidRPr="00BA7EFF">
              <w:t>ФИО ______________________________________</w:t>
            </w:r>
          </w:p>
        </w:tc>
        <w:tc>
          <w:tcPr>
            <w:tcW w:w="4644" w:type="dxa"/>
            <w:vMerge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</w:pPr>
          </w:p>
        </w:tc>
      </w:tr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</w:pPr>
            <w:r w:rsidRPr="00BA7EFF">
              <w:t>Должность__________________________________</w:t>
            </w:r>
          </w:p>
        </w:tc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jc w:val="both"/>
            </w:pPr>
            <w:r w:rsidRPr="00BA7EFF">
              <w:t>ФИО _______________________________________</w:t>
            </w:r>
          </w:p>
        </w:tc>
      </w:tr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</w:pPr>
            <w:r w:rsidRPr="00BA7EFF">
              <w:t>Подпись ___________________________________</w:t>
            </w:r>
          </w:p>
        </w:tc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</w:pPr>
            <w:r w:rsidRPr="00BA7EFF">
              <w:t>Подпись ____________________________________</w:t>
            </w:r>
          </w:p>
        </w:tc>
      </w:tr>
    </w:tbl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Свидетели: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jc w:val="both"/>
            </w:pPr>
            <w:r w:rsidRPr="00BA7EFF">
              <w:t>ФИО _______________________________________</w:t>
            </w:r>
          </w:p>
        </w:tc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jc w:val="both"/>
            </w:pPr>
            <w:r w:rsidRPr="00BA7EFF">
              <w:t>ФИО _______________________________________</w:t>
            </w:r>
          </w:p>
        </w:tc>
      </w:tr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</w:pPr>
            <w:r w:rsidRPr="00BA7EFF">
              <w:t>Подпись ____________________________________</w:t>
            </w:r>
          </w:p>
        </w:tc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</w:pPr>
            <w:r w:rsidRPr="00BA7EFF">
              <w:t>Подпись ____________________________________</w:t>
            </w:r>
          </w:p>
        </w:tc>
      </w:tr>
    </w:tbl>
    <w:p w:rsidR="00834F40" w:rsidRDefault="00834F40" w:rsidP="00834F4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37FDA" w:rsidRDefault="00E37FDA" w:rsidP="00834F4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37FDA" w:rsidRDefault="00E37FDA" w:rsidP="00834F4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37FDA" w:rsidRDefault="00E37FDA" w:rsidP="00834F4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37FDA" w:rsidRDefault="00E37FDA" w:rsidP="00F139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37FDA" w:rsidRPr="00BA7EFF" w:rsidRDefault="00E37FDA" w:rsidP="00834F4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34F40" w:rsidRPr="00BA7EFF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 7</w:t>
      </w:r>
    </w:p>
    <w:p w:rsidR="00834F40" w:rsidRPr="0009404C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Положению о платных услугах </w:t>
      </w:r>
    </w:p>
    <w:p w:rsidR="00834F40" w:rsidRPr="0009404C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МКУ «МФЦ Сосновского муниципального района»</w:t>
      </w:r>
    </w:p>
    <w:p w:rsidR="00F139BF" w:rsidRDefault="00F139BF" w:rsidP="00F1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Решением Собрания депутатов</w:t>
      </w:r>
    </w:p>
    <w:p w:rsidR="00F139BF" w:rsidRDefault="00F139BF" w:rsidP="00F1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муниципального района</w:t>
      </w:r>
    </w:p>
    <w:p w:rsidR="00834F40" w:rsidRPr="00F139BF" w:rsidRDefault="00F139BF" w:rsidP="00F1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20.03.2019 г. № 567</w:t>
      </w:r>
    </w:p>
    <w:p w:rsidR="00834F40" w:rsidRPr="00BA7EFF" w:rsidRDefault="00834F40" w:rsidP="00834F40">
      <w:pPr>
        <w:tabs>
          <w:tab w:val="center" w:pos="4677"/>
          <w:tab w:val="left" w:pos="6360"/>
          <w:tab w:val="left" w:pos="6420"/>
          <w:tab w:val="right" w:pos="9355"/>
          <w:tab w:val="right" w:pos="104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34F40" w:rsidRPr="00BA7EFF" w:rsidRDefault="00834F40" w:rsidP="00834F40">
      <w:pPr>
        <w:tabs>
          <w:tab w:val="center" w:pos="4677"/>
          <w:tab w:val="left" w:pos="6360"/>
          <w:tab w:val="left" w:pos="6420"/>
          <w:tab w:val="right" w:pos="9355"/>
          <w:tab w:val="right" w:pos="10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ограничении доступа 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месту приема документов или доставки результата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с. Долгодеревенское«___»______________ 20 ___ г.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</w:t>
      </w:r>
      <w:r w:rsidR="00F139BF">
        <w:rPr>
          <w:rFonts w:ascii="Times New Roman" w:eastAsia="Times New Roman" w:hAnsi="Times New Roman" w:cs="Times New Roman"/>
          <w:sz w:val="20"/>
          <w:szCs w:val="20"/>
          <w:lang w:eastAsia="ru-RU"/>
        </w:rPr>
        <w:t>щий акт составлен специалистом м</w:t>
      </w: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униципального казенного учреждения «Многофункциональный центр  предоставления государственных и муниципальных услуг Сосновского муниципального района» (далее – МФЦ)о том, что специалистом МФЦ на основании договора от «___» _____________ 20___ г. № _____ на предоставление услуг по выезду специалиста осуществлен выезд специалиста МФЦ к 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аявителю на платной</w:t>
      </w: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основе.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_______________________________________________________________________________________________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(ФИО заявителя)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ограничил доступ к месту приема документов или доставки результата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(указать другую причину)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 специалиста МФЦ осуществлялся по адресу: 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 специалиста МФЦ осуществлялся на услугу: 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 специалиста МФЦ осуществлялся для оформления ______________пакета (-ов) документов.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(кол-во)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FF">
        <w:rPr>
          <w:rFonts w:ascii="Times New Roman" w:eastAsia="Times New Roman" w:hAnsi="Times New Roman" w:cs="Times New Roman"/>
          <w:sz w:val="20"/>
          <w:szCs w:val="20"/>
          <w:lang w:eastAsia="ru-RU"/>
        </w:rPr>
        <w:t>С момента подписания настоящего Акта все обязательства МФЦ перед заявителем по договору исполнены.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rPr>
                <w:sz w:val="20"/>
                <w:szCs w:val="20"/>
              </w:rPr>
            </w:pPr>
            <w:r w:rsidRPr="00BA7EFF">
              <w:rPr>
                <w:sz w:val="20"/>
                <w:szCs w:val="20"/>
              </w:rPr>
              <w:t>Акт составил:</w:t>
            </w:r>
          </w:p>
        </w:tc>
        <w:tc>
          <w:tcPr>
            <w:tcW w:w="4644" w:type="dxa"/>
            <w:vMerge w:val="restart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rPr>
                <w:sz w:val="20"/>
                <w:szCs w:val="20"/>
              </w:rPr>
            </w:pPr>
            <w:r w:rsidRPr="00BA7EFF">
              <w:rPr>
                <w:sz w:val="20"/>
                <w:szCs w:val="20"/>
              </w:rPr>
              <w:t>С актом ознакомлен и согласен/ не согласен</w:t>
            </w:r>
          </w:p>
        </w:tc>
      </w:tr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jc w:val="both"/>
              <w:rPr>
                <w:sz w:val="20"/>
                <w:szCs w:val="20"/>
              </w:rPr>
            </w:pPr>
            <w:r w:rsidRPr="00BA7EFF">
              <w:rPr>
                <w:sz w:val="20"/>
                <w:szCs w:val="20"/>
              </w:rPr>
              <w:t>ФИО ______________________________________</w:t>
            </w:r>
          </w:p>
        </w:tc>
        <w:tc>
          <w:tcPr>
            <w:tcW w:w="4644" w:type="dxa"/>
            <w:vMerge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rPr>
                <w:sz w:val="20"/>
                <w:szCs w:val="20"/>
              </w:rPr>
            </w:pPr>
          </w:p>
        </w:tc>
      </w:tr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rPr>
                <w:sz w:val="20"/>
                <w:szCs w:val="20"/>
              </w:rPr>
            </w:pPr>
            <w:r w:rsidRPr="00BA7EFF">
              <w:rPr>
                <w:sz w:val="20"/>
                <w:szCs w:val="20"/>
              </w:rPr>
              <w:t>Должность__________________________________</w:t>
            </w:r>
          </w:p>
        </w:tc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jc w:val="both"/>
              <w:rPr>
                <w:sz w:val="20"/>
                <w:szCs w:val="20"/>
              </w:rPr>
            </w:pPr>
            <w:r w:rsidRPr="00BA7EFF">
              <w:rPr>
                <w:sz w:val="20"/>
                <w:szCs w:val="20"/>
              </w:rPr>
              <w:t>ФИО _______________________________________</w:t>
            </w:r>
          </w:p>
        </w:tc>
      </w:tr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rPr>
                <w:sz w:val="20"/>
                <w:szCs w:val="20"/>
              </w:rPr>
            </w:pPr>
            <w:r w:rsidRPr="00BA7EFF">
              <w:rPr>
                <w:sz w:val="20"/>
                <w:szCs w:val="20"/>
              </w:rPr>
              <w:t>Подпись ___________________________________</w:t>
            </w:r>
          </w:p>
        </w:tc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rPr>
                <w:sz w:val="20"/>
                <w:szCs w:val="20"/>
              </w:rPr>
            </w:pPr>
            <w:r w:rsidRPr="00BA7EFF">
              <w:rPr>
                <w:sz w:val="20"/>
                <w:szCs w:val="20"/>
              </w:rPr>
              <w:t>Подпись ____________________________________</w:t>
            </w:r>
          </w:p>
        </w:tc>
      </w:tr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rPr>
                <w:sz w:val="20"/>
                <w:szCs w:val="20"/>
              </w:rPr>
            </w:pPr>
          </w:p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rPr>
                <w:sz w:val="20"/>
                <w:szCs w:val="20"/>
              </w:rPr>
            </w:pPr>
            <w:r w:rsidRPr="00BA7EFF">
              <w:rPr>
                <w:sz w:val="20"/>
                <w:szCs w:val="20"/>
              </w:rPr>
              <w:t>Свидетели:</w:t>
            </w:r>
          </w:p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rPr>
                <w:sz w:val="20"/>
                <w:szCs w:val="20"/>
              </w:rPr>
            </w:pPr>
            <w:r w:rsidRPr="00BA7EFF">
              <w:rPr>
                <w:sz w:val="20"/>
                <w:szCs w:val="20"/>
              </w:rPr>
              <w:t>ФИО _______________________________________</w:t>
            </w:r>
          </w:p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rPr>
                <w:sz w:val="20"/>
                <w:szCs w:val="20"/>
              </w:rPr>
            </w:pPr>
            <w:r w:rsidRPr="00BA7EFF">
              <w:rPr>
                <w:sz w:val="20"/>
                <w:szCs w:val="20"/>
              </w:rPr>
              <w:t>Подпись ____________________________________</w:t>
            </w:r>
          </w:p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rPr>
                <w:sz w:val="20"/>
                <w:szCs w:val="20"/>
              </w:rPr>
            </w:pPr>
          </w:p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rPr>
                <w:sz w:val="20"/>
                <w:szCs w:val="20"/>
              </w:rPr>
            </w:pPr>
            <w:r w:rsidRPr="00BA7EFF">
              <w:rPr>
                <w:sz w:val="20"/>
                <w:szCs w:val="20"/>
              </w:rPr>
              <w:t>ФИО _______________________________________</w:t>
            </w:r>
          </w:p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rPr>
                <w:sz w:val="20"/>
                <w:szCs w:val="20"/>
              </w:rPr>
            </w:pPr>
            <w:r w:rsidRPr="00BA7EFF">
              <w:rPr>
                <w:sz w:val="20"/>
                <w:szCs w:val="20"/>
              </w:rPr>
              <w:t>Подпись ____________________________________</w:t>
            </w:r>
          </w:p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rPr>
                <w:sz w:val="20"/>
                <w:szCs w:val="20"/>
              </w:rPr>
            </w:pPr>
          </w:p>
          <w:p w:rsidR="00834F40" w:rsidRPr="00BA7EFF" w:rsidRDefault="00834F40" w:rsidP="00081EE2">
            <w:pPr>
              <w:rPr>
                <w:sz w:val="20"/>
                <w:szCs w:val="20"/>
              </w:rPr>
            </w:pPr>
          </w:p>
          <w:p w:rsidR="00834F40" w:rsidRPr="00BA7EFF" w:rsidRDefault="00834F40" w:rsidP="00081EE2">
            <w:pPr>
              <w:rPr>
                <w:sz w:val="20"/>
                <w:szCs w:val="20"/>
              </w:rPr>
            </w:pPr>
          </w:p>
        </w:tc>
      </w:tr>
    </w:tbl>
    <w:p w:rsidR="00834F40" w:rsidRPr="00BA7EFF" w:rsidRDefault="00834F40" w:rsidP="00834F40">
      <w:pPr>
        <w:tabs>
          <w:tab w:val="left" w:pos="2004"/>
        </w:tabs>
        <w:suppressAutoHyphens/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  <w:r w:rsidRPr="00BA7EFF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ab/>
      </w:r>
    </w:p>
    <w:p w:rsidR="00834F40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EFF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br w:type="page"/>
      </w:r>
    </w:p>
    <w:p w:rsidR="00834F40" w:rsidRPr="00BA7EFF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 8</w:t>
      </w:r>
    </w:p>
    <w:p w:rsidR="00834F40" w:rsidRPr="0009404C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Положению о платных услугах </w:t>
      </w:r>
    </w:p>
    <w:p w:rsidR="00834F40" w:rsidRPr="0009404C" w:rsidRDefault="00834F40" w:rsidP="00834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МКУ «МФЦ Сосновского муниципального района»</w:t>
      </w:r>
    </w:p>
    <w:p w:rsidR="00F139BF" w:rsidRDefault="00F139BF" w:rsidP="00F1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Решением Собрания депутатов</w:t>
      </w:r>
    </w:p>
    <w:p w:rsidR="00F139BF" w:rsidRDefault="00F139BF" w:rsidP="00F1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муниципального района</w:t>
      </w:r>
    </w:p>
    <w:p w:rsidR="00F139BF" w:rsidRPr="00E37FDA" w:rsidRDefault="00F139BF" w:rsidP="00F1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20.03.2019 г. № 567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EFF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об отсутствии у заявителя необходимых документов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с. Долгодеревенское«___»______________ 20 ___ г.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Настоя</w:t>
      </w:r>
      <w:r w:rsidR="00F139BF">
        <w:rPr>
          <w:rFonts w:ascii="Times New Roman" w:eastAsia="Times New Roman" w:hAnsi="Times New Roman" w:cs="Times New Roman"/>
          <w:lang w:eastAsia="ru-RU"/>
        </w:rPr>
        <w:t>щий акт составлен специалистом м</w:t>
      </w:r>
      <w:bookmarkStart w:id="1" w:name="_GoBack"/>
      <w:bookmarkEnd w:id="1"/>
      <w:r w:rsidRPr="00BA7EFF">
        <w:rPr>
          <w:rFonts w:ascii="Times New Roman" w:eastAsia="Times New Roman" w:hAnsi="Times New Roman" w:cs="Times New Roman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Сосновского муниципального района» (далее – МФЦ),о том, что специалистом МФЦ на основании договора от «___» _____________ 20___ г. № _____ на предоставление услуг по выезду специалиста осуществлен выезд специалиста МФЦ к з</w:t>
      </w:r>
      <w:r>
        <w:rPr>
          <w:rFonts w:ascii="Times New Roman" w:eastAsia="Times New Roman" w:hAnsi="Times New Roman" w:cs="Times New Roman"/>
          <w:lang w:eastAsia="ru-RU"/>
        </w:rPr>
        <w:t>аявителю на платной</w:t>
      </w:r>
      <w:r w:rsidRPr="00BA7EFF">
        <w:rPr>
          <w:rFonts w:ascii="Times New Roman" w:eastAsia="Times New Roman" w:hAnsi="Times New Roman" w:cs="Times New Roman"/>
          <w:lang w:eastAsia="ru-RU"/>
        </w:rPr>
        <w:t xml:space="preserve"> основе.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 xml:space="preserve"> У заявителя _____________________________________________________________________________________</w:t>
      </w:r>
      <w:r w:rsidRPr="00BA7EFF">
        <w:rPr>
          <w:rFonts w:ascii="Times New Roman" w:eastAsia="Times New Roman" w:hAnsi="Times New Roman" w:cs="Times New Roman"/>
          <w:vertAlign w:val="superscript"/>
          <w:lang w:eastAsia="ru-RU"/>
        </w:rPr>
        <w:t>(ФИО заявителя)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на месте предоставления услуги отсутствуют следующие документы: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Выезд специалиста МФЦ осуществлялся по адресу: 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Выезд специалиста МФЦ осуществлялся на услугу: 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Выезд специалиста МФЦ осуществлялся для оформления ______________пакета (-ов) документов.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A7EF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(кол-во)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С момента подписания настоящего Акта все обязательства МФЦ перед заявителем по договору исполнены.</w:t>
      </w: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</w:pPr>
            <w:r w:rsidRPr="00BA7EFF">
              <w:t>Акт составил:</w:t>
            </w:r>
          </w:p>
        </w:tc>
        <w:tc>
          <w:tcPr>
            <w:tcW w:w="4644" w:type="dxa"/>
            <w:vMerge w:val="restart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</w:pPr>
            <w:r w:rsidRPr="00BA7EFF">
              <w:t>С актом ознакомлен и согласен/ не согласен</w:t>
            </w:r>
          </w:p>
        </w:tc>
      </w:tr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jc w:val="both"/>
            </w:pPr>
            <w:r w:rsidRPr="00BA7EFF">
              <w:t>ФИО ______________________________________</w:t>
            </w:r>
          </w:p>
        </w:tc>
        <w:tc>
          <w:tcPr>
            <w:tcW w:w="4644" w:type="dxa"/>
            <w:vMerge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</w:pPr>
          </w:p>
        </w:tc>
      </w:tr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</w:pPr>
            <w:r w:rsidRPr="00BA7EFF">
              <w:t>Должность__________________________________</w:t>
            </w:r>
          </w:p>
        </w:tc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jc w:val="both"/>
            </w:pPr>
            <w:r w:rsidRPr="00BA7EFF">
              <w:t>ФИО _______________________________________</w:t>
            </w:r>
          </w:p>
        </w:tc>
      </w:tr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</w:pPr>
            <w:r w:rsidRPr="00BA7EFF">
              <w:t>Подпись ___________________________________</w:t>
            </w:r>
          </w:p>
        </w:tc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</w:pPr>
            <w:r w:rsidRPr="00BA7EFF">
              <w:t>Подпись ____________________________________</w:t>
            </w:r>
          </w:p>
        </w:tc>
      </w:tr>
    </w:tbl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BA7EFF">
        <w:rPr>
          <w:rFonts w:ascii="Times New Roman" w:eastAsia="Times New Roman" w:hAnsi="Times New Roman" w:cs="Times New Roman"/>
          <w:lang w:eastAsia="ru-RU"/>
        </w:rPr>
        <w:t>Свидетели: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jc w:val="both"/>
            </w:pPr>
            <w:r w:rsidRPr="00BA7EFF">
              <w:t>ФИО _______________________________________</w:t>
            </w:r>
          </w:p>
        </w:tc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  <w:jc w:val="both"/>
            </w:pPr>
            <w:r w:rsidRPr="00BA7EFF">
              <w:t>ФИО _______________________________________</w:t>
            </w:r>
          </w:p>
        </w:tc>
      </w:tr>
      <w:tr w:rsidR="00834F40" w:rsidRPr="00BA7EFF" w:rsidTr="00081EE2"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</w:pPr>
            <w:r w:rsidRPr="00BA7EFF">
              <w:t>Подпись ____________________________________</w:t>
            </w:r>
          </w:p>
        </w:tc>
        <w:tc>
          <w:tcPr>
            <w:tcW w:w="4644" w:type="dxa"/>
          </w:tcPr>
          <w:p w:rsidR="00834F40" w:rsidRPr="00BA7EFF" w:rsidRDefault="00834F40" w:rsidP="00081EE2">
            <w:pPr>
              <w:widowControl w:val="0"/>
              <w:tabs>
                <w:tab w:val="left" w:pos="1933"/>
              </w:tabs>
            </w:pPr>
            <w:r w:rsidRPr="00BA7EFF">
              <w:t>Подпись ____________________________________</w:t>
            </w:r>
          </w:p>
        </w:tc>
      </w:tr>
    </w:tbl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4F40" w:rsidRPr="00BA7EFF" w:rsidRDefault="00834F40" w:rsidP="00834F40">
      <w:pPr>
        <w:widowControl w:val="0"/>
        <w:tabs>
          <w:tab w:val="left" w:pos="19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34F40" w:rsidRDefault="00834F40" w:rsidP="0009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4F40" w:rsidRPr="00BA7EFF" w:rsidRDefault="00834F40" w:rsidP="0009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834F40" w:rsidRPr="00BA7EFF" w:rsidSect="00A92945">
      <w:footerReference w:type="default" r:id="rId10"/>
      <w:pgSz w:w="11906" w:h="16840"/>
      <w:pgMar w:top="851" w:right="567" w:bottom="851" w:left="1134" w:header="720" w:footer="720" w:gutter="0"/>
      <w:cols w:space="720" w:equalWidth="0">
        <w:col w:w="9633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7D6" w:rsidRDefault="00CB67D6" w:rsidP="001E3C34">
      <w:pPr>
        <w:spacing w:after="0" w:line="240" w:lineRule="auto"/>
      </w:pPr>
      <w:r>
        <w:separator/>
      </w:r>
    </w:p>
  </w:endnote>
  <w:endnote w:type="continuationSeparator" w:id="1">
    <w:p w:rsidR="00CB67D6" w:rsidRDefault="00CB67D6" w:rsidP="001E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776274"/>
      <w:docPartObj>
        <w:docPartGallery w:val="Page Numbers (Bottom of Page)"/>
        <w:docPartUnique/>
      </w:docPartObj>
    </w:sdtPr>
    <w:sdtContent>
      <w:p w:rsidR="001E3C34" w:rsidRDefault="00E635F2">
        <w:pPr>
          <w:pStyle w:val="ad"/>
          <w:jc w:val="center"/>
        </w:pPr>
        <w:r>
          <w:fldChar w:fldCharType="begin"/>
        </w:r>
        <w:r w:rsidR="001E3C34">
          <w:instrText>PAGE   \* MERGEFORMAT</w:instrText>
        </w:r>
        <w:r>
          <w:fldChar w:fldCharType="separate"/>
        </w:r>
        <w:r w:rsidR="00482E40">
          <w:rPr>
            <w:noProof/>
          </w:rPr>
          <w:t>1</w:t>
        </w:r>
        <w:r>
          <w:fldChar w:fldCharType="end"/>
        </w:r>
      </w:p>
    </w:sdtContent>
  </w:sdt>
  <w:p w:rsidR="001E3C34" w:rsidRDefault="001E3C3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7D6" w:rsidRDefault="00CB67D6" w:rsidP="001E3C34">
      <w:pPr>
        <w:spacing w:after="0" w:line="240" w:lineRule="auto"/>
      </w:pPr>
      <w:r>
        <w:separator/>
      </w:r>
    </w:p>
  </w:footnote>
  <w:footnote w:type="continuationSeparator" w:id="1">
    <w:p w:rsidR="00CB67D6" w:rsidRDefault="00CB67D6" w:rsidP="001E3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00005991"/>
    <w:lvl w:ilvl="0" w:tplc="0000409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E1"/>
    <w:multiLevelType w:val="hybridMultilevel"/>
    <w:tmpl w:val="0000798B"/>
    <w:lvl w:ilvl="0" w:tplc="000012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3D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350"/>
    <w:multiLevelType w:val="hybridMultilevel"/>
    <w:tmpl w:val="000022EE"/>
    <w:lvl w:ilvl="0" w:tplc="00004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878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6B36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5CFD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3B"/>
    <w:multiLevelType w:val="hybridMultilevel"/>
    <w:tmpl w:val="000015A1"/>
    <w:lvl w:ilvl="0" w:tplc="00005422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3EF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1C"/>
    <w:multiLevelType w:val="hybridMultilevel"/>
    <w:tmpl w:val="00000BDB"/>
    <w:lvl w:ilvl="0" w:tplc="00005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759A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66B"/>
    <w:multiLevelType w:val="hybridMultilevel"/>
    <w:tmpl w:val="000066C4"/>
    <w:lvl w:ilvl="0" w:tplc="00004230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00007EB7"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603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A9E"/>
    <w:multiLevelType w:val="hybridMultilevel"/>
    <w:tmpl w:val="0000797D"/>
    <w:lvl w:ilvl="0" w:tplc="00005F49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00000DDC">
      <w:start w:val="2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D6C"/>
    <w:multiLevelType w:val="hybridMultilevel"/>
    <w:tmpl w:val="00002CD6"/>
    <w:lvl w:ilvl="0" w:tplc="000072AE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E12"/>
    <w:multiLevelType w:val="hybridMultilevel"/>
    <w:tmpl w:val="00001A49"/>
    <w:lvl w:ilvl="0" w:tplc="00005F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CAD"/>
    <w:multiLevelType w:val="hybridMultilevel"/>
    <w:tmpl w:val="0000314F"/>
    <w:lvl w:ilvl="0" w:tplc="00005E14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E45"/>
    <w:multiLevelType w:val="hybridMultilevel"/>
    <w:tmpl w:val="0000323B"/>
    <w:lvl w:ilvl="0" w:tplc="0000221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B8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0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8B0"/>
    <w:multiLevelType w:val="hybridMultilevel"/>
    <w:tmpl w:val="000026CA"/>
    <w:lvl w:ilvl="0" w:tplc="00003699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090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44B6650"/>
    <w:multiLevelType w:val="multilevel"/>
    <w:tmpl w:val="0419001D"/>
    <w:styleLink w:val="3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DCA3B6E"/>
    <w:multiLevelType w:val="multilevel"/>
    <w:tmpl w:val="FA6E0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11925076"/>
    <w:multiLevelType w:val="hybridMultilevel"/>
    <w:tmpl w:val="318C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506A27"/>
    <w:multiLevelType w:val="hybridMultilevel"/>
    <w:tmpl w:val="A4FC087C"/>
    <w:lvl w:ilvl="0" w:tplc="F208C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114117"/>
    <w:multiLevelType w:val="multilevel"/>
    <w:tmpl w:val="0419001D"/>
    <w:styleLink w:val="6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55006B8"/>
    <w:multiLevelType w:val="multilevel"/>
    <w:tmpl w:val="67CA3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371D0A36"/>
    <w:multiLevelType w:val="multilevel"/>
    <w:tmpl w:val="0419001D"/>
    <w:styleLink w:val="5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D284489"/>
    <w:multiLevelType w:val="hybridMultilevel"/>
    <w:tmpl w:val="1CAC5F34"/>
    <w:lvl w:ilvl="0" w:tplc="F208C9C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1">
    <w:nsid w:val="55833E47"/>
    <w:multiLevelType w:val="multilevel"/>
    <w:tmpl w:val="F2D6A9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D206633"/>
    <w:multiLevelType w:val="multilevel"/>
    <w:tmpl w:val="52F60504"/>
    <w:styleLink w:val="1"/>
    <w:lvl w:ilvl="0">
      <w:start w:val="1"/>
      <w:numFmt w:val="russianLower"/>
      <w:lvlText w:val="%1"/>
      <w:lvlJc w:val="left"/>
      <w:pPr>
        <w:tabs>
          <w:tab w:val="num" w:pos="144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73"/>
        </w:tabs>
        <w:ind w:left="873" w:hanging="360"/>
      </w:pPr>
      <w:rPr>
        <w:rFonts w:ascii="Times New Roman" w:hAnsi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3">
    <w:nsid w:val="6B876FD3"/>
    <w:multiLevelType w:val="hybridMultilevel"/>
    <w:tmpl w:val="92D46798"/>
    <w:lvl w:ilvl="0" w:tplc="AC7E0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CA42FFF"/>
    <w:multiLevelType w:val="multilevel"/>
    <w:tmpl w:val="9C227062"/>
    <w:styleLink w:val="2"/>
    <w:lvl w:ilvl="0">
      <w:start w:val="1"/>
      <w:numFmt w:val="bullet"/>
      <w:lvlText w:val=""/>
      <w:lvlJc w:val="left"/>
      <w:pPr>
        <w:tabs>
          <w:tab w:val="num" w:pos="1134"/>
        </w:tabs>
        <w:ind w:left="1134" w:firstLine="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F8A565C"/>
    <w:multiLevelType w:val="hybridMultilevel"/>
    <w:tmpl w:val="94E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47971"/>
    <w:multiLevelType w:val="multilevel"/>
    <w:tmpl w:val="52F60504"/>
    <w:styleLink w:val="1ai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207"/>
        </w:tabs>
        <w:ind w:left="-207" w:hanging="360"/>
      </w:pPr>
      <w:rPr>
        <w:rFonts w:ascii="Times New Roman" w:hAnsi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513"/>
        </w:tabs>
        <w:ind w:left="513" w:hanging="180"/>
      </w:p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lowerLetter"/>
      <w:lvlText w:val="%5."/>
      <w:lvlJc w:val="left"/>
      <w:pPr>
        <w:tabs>
          <w:tab w:val="num" w:pos="1953"/>
        </w:tabs>
        <w:ind w:left="1953" w:hanging="360"/>
      </w:pPr>
    </w:lvl>
    <w:lvl w:ilvl="5">
      <w:start w:val="1"/>
      <w:numFmt w:val="lowerRoman"/>
      <w:lvlText w:val="%6."/>
      <w:lvlJc w:val="right"/>
      <w:pPr>
        <w:tabs>
          <w:tab w:val="num" w:pos="2673"/>
        </w:tabs>
        <w:ind w:left="2673" w:hanging="180"/>
      </w:p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</w:lvl>
    <w:lvl w:ilvl="7">
      <w:start w:val="1"/>
      <w:numFmt w:val="lowerLetter"/>
      <w:lvlText w:val="%8."/>
      <w:lvlJc w:val="left"/>
      <w:pPr>
        <w:tabs>
          <w:tab w:val="num" w:pos="4113"/>
        </w:tabs>
        <w:ind w:left="4113" w:hanging="360"/>
      </w:pPr>
    </w:lvl>
    <w:lvl w:ilvl="8">
      <w:start w:val="1"/>
      <w:numFmt w:val="lowerRoman"/>
      <w:lvlText w:val="%9."/>
      <w:lvlJc w:val="right"/>
      <w:pPr>
        <w:tabs>
          <w:tab w:val="num" w:pos="4833"/>
        </w:tabs>
        <w:ind w:left="4833" w:hanging="180"/>
      </w:pPr>
    </w:lvl>
  </w:abstractNum>
  <w:abstractNum w:abstractNumId="27">
    <w:nsid w:val="7E0D1192"/>
    <w:multiLevelType w:val="multilevel"/>
    <w:tmpl w:val="955ED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19"/>
  </w:num>
  <w:num w:numId="5">
    <w:abstractNumId w:val="17"/>
  </w:num>
  <w:num w:numId="6">
    <w:abstractNumId w:val="26"/>
  </w:num>
  <w:num w:numId="7">
    <w:abstractNumId w:val="7"/>
  </w:num>
  <w:num w:numId="8">
    <w:abstractNumId w:val="11"/>
  </w:num>
  <w:num w:numId="9">
    <w:abstractNumId w:val="4"/>
  </w:num>
  <w:num w:numId="10">
    <w:abstractNumId w:val="2"/>
  </w:num>
  <w:num w:numId="11">
    <w:abstractNumId w:val="8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  <w:num w:numId="16">
    <w:abstractNumId w:val="3"/>
  </w:num>
  <w:num w:numId="17">
    <w:abstractNumId w:val="0"/>
  </w:num>
  <w:num w:numId="18">
    <w:abstractNumId w:val="1"/>
  </w:num>
  <w:num w:numId="19">
    <w:abstractNumId w:val="12"/>
  </w:num>
  <w:num w:numId="20">
    <w:abstractNumId w:val="25"/>
  </w:num>
  <w:num w:numId="21">
    <w:abstractNumId w:val="15"/>
  </w:num>
  <w:num w:numId="22">
    <w:abstractNumId w:val="23"/>
  </w:num>
  <w:num w:numId="23">
    <w:abstractNumId w:val="18"/>
  </w:num>
  <w:num w:numId="24">
    <w:abstractNumId w:val="20"/>
  </w:num>
  <w:num w:numId="25">
    <w:abstractNumId w:val="21"/>
  </w:num>
  <w:num w:numId="26">
    <w:abstractNumId w:val="14"/>
  </w:num>
  <w:num w:numId="27">
    <w:abstractNumId w:val="1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A7EFF"/>
    <w:rsid w:val="000566D0"/>
    <w:rsid w:val="0009404C"/>
    <w:rsid w:val="000A0B09"/>
    <w:rsid w:val="000E524D"/>
    <w:rsid w:val="00105F0F"/>
    <w:rsid w:val="00126D33"/>
    <w:rsid w:val="00177811"/>
    <w:rsid w:val="001E3C34"/>
    <w:rsid w:val="00264200"/>
    <w:rsid w:val="002D33AA"/>
    <w:rsid w:val="0033236C"/>
    <w:rsid w:val="00445FCF"/>
    <w:rsid w:val="00482E40"/>
    <w:rsid w:val="0050301F"/>
    <w:rsid w:val="00513391"/>
    <w:rsid w:val="005718FD"/>
    <w:rsid w:val="005942A4"/>
    <w:rsid w:val="005D7194"/>
    <w:rsid w:val="005E3938"/>
    <w:rsid w:val="006A52F1"/>
    <w:rsid w:val="008116BE"/>
    <w:rsid w:val="00834F40"/>
    <w:rsid w:val="00957EA9"/>
    <w:rsid w:val="00985C16"/>
    <w:rsid w:val="009F2DA0"/>
    <w:rsid w:val="00A26322"/>
    <w:rsid w:val="00A35ADD"/>
    <w:rsid w:val="00A82005"/>
    <w:rsid w:val="00A92945"/>
    <w:rsid w:val="00AC4292"/>
    <w:rsid w:val="00AD12F1"/>
    <w:rsid w:val="00B11ADE"/>
    <w:rsid w:val="00B20883"/>
    <w:rsid w:val="00B80580"/>
    <w:rsid w:val="00BA7EFF"/>
    <w:rsid w:val="00BE1F4A"/>
    <w:rsid w:val="00BF547D"/>
    <w:rsid w:val="00C76ECF"/>
    <w:rsid w:val="00CB67D6"/>
    <w:rsid w:val="00CF0F21"/>
    <w:rsid w:val="00CF7391"/>
    <w:rsid w:val="00D57364"/>
    <w:rsid w:val="00DB3240"/>
    <w:rsid w:val="00E37FDA"/>
    <w:rsid w:val="00E635F2"/>
    <w:rsid w:val="00E91132"/>
    <w:rsid w:val="00F0641B"/>
    <w:rsid w:val="00F139BF"/>
    <w:rsid w:val="00FA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4C"/>
  </w:style>
  <w:style w:type="paragraph" w:styleId="10">
    <w:name w:val="heading 1"/>
    <w:basedOn w:val="a"/>
    <w:link w:val="11"/>
    <w:qFormat/>
    <w:rsid w:val="00BA7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A7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semiHidden/>
    <w:rsid w:val="00BA7EFF"/>
  </w:style>
  <w:style w:type="numbering" w:customStyle="1" w:styleId="2">
    <w:name w:val="Стиль2"/>
    <w:rsid w:val="00BA7EFF"/>
    <w:pPr>
      <w:numPr>
        <w:numId w:val="1"/>
      </w:numPr>
    </w:pPr>
  </w:style>
  <w:style w:type="numbering" w:customStyle="1" w:styleId="1">
    <w:name w:val="Стиль1"/>
    <w:rsid w:val="00BA7EFF"/>
    <w:pPr>
      <w:numPr>
        <w:numId w:val="3"/>
      </w:numPr>
    </w:pPr>
  </w:style>
  <w:style w:type="numbering" w:customStyle="1" w:styleId="3">
    <w:name w:val="Стиль3"/>
    <w:rsid w:val="00BA7EFF"/>
    <w:pPr>
      <w:numPr>
        <w:numId w:val="2"/>
      </w:numPr>
    </w:pPr>
  </w:style>
  <w:style w:type="numbering" w:customStyle="1" w:styleId="5">
    <w:name w:val="Стиль5"/>
    <w:rsid w:val="00BA7EFF"/>
    <w:pPr>
      <w:numPr>
        <w:numId w:val="4"/>
      </w:numPr>
    </w:pPr>
  </w:style>
  <w:style w:type="numbering" w:customStyle="1" w:styleId="6">
    <w:name w:val="Стиль6"/>
    <w:rsid w:val="00BA7EFF"/>
    <w:pPr>
      <w:numPr>
        <w:numId w:val="5"/>
      </w:numPr>
    </w:pPr>
  </w:style>
  <w:style w:type="numbering" w:styleId="1ai">
    <w:name w:val="Outline List 1"/>
    <w:aliases w:val="абв"/>
    <w:basedOn w:val="a2"/>
    <w:rsid w:val="00BA7EFF"/>
    <w:pPr>
      <w:numPr>
        <w:numId w:val="6"/>
      </w:numPr>
    </w:pPr>
  </w:style>
  <w:style w:type="character" w:styleId="a3">
    <w:name w:val="Hyperlink"/>
    <w:rsid w:val="00BA7EFF"/>
    <w:rPr>
      <w:color w:val="0000FF"/>
      <w:u w:val="single"/>
    </w:rPr>
  </w:style>
  <w:style w:type="character" w:customStyle="1" w:styleId="y5black">
    <w:name w:val="y5_black"/>
    <w:basedOn w:val="a0"/>
    <w:rsid w:val="00BA7EFF"/>
  </w:style>
  <w:style w:type="character" w:styleId="a4">
    <w:name w:val="Emphasis"/>
    <w:qFormat/>
    <w:rsid w:val="00BA7EFF"/>
    <w:rPr>
      <w:i/>
      <w:iCs/>
    </w:rPr>
  </w:style>
  <w:style w:type="character" w:customStyle="1" w:styleId="y5blacky5bg">
    <w:name w:val="y5_black y5_bg"/>
    <w:basedOn w:val="a0"/>
    <w:rsid w:val="00BA7EFF"/>
  </w:style>
  <w:style w:type="character" w:customStyle="1" w:styleId="url">
    <w:name w:val="url"/>
    <w:basedOn w:val="a0"/>
    <w:rsid w:val="00BA7EFF"/>
  </w:style>
  <w:style w:type="paragraph" w:styleId="a5">
    <w:name w:val="Normal (Web)"/>
    <w:basedOn w:val="a"/>
    <w:rsid w:val="00BA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BA7EFF"/>
    <w:rPr>
      <w:b/>
      <w:bCs/>
    </w:rPr>
  </w:style>
  <w:style w:type="paragraph" w:customStyle="1" w:styleId="ConsPlusNormal">
    <w:name w:val="ConsPlusNormal"/>
    <w:rsid w:val="00BA7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link w:val="Normal"/>
    <w:rsid w:val="00BA7EF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13"/>
    <w:rsid w:val="00BA7EFF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List Paragraph"/>
    <w:basedOn w:val="a"/>
    <w:uiPriority w:val="34"/>
    <w:qFormat/>
    <w:rsid w:val="00BA7E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7EF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7EFF"/>
    <w:rPr>
      <w:rFonts w:ascii="Segoe UI" w:eastAsia="Times New Roman" w:hAnsi="Segoe UI" w:cs="Times New Roman"/>
      <w:sz w:val="18"/>
      <w:szCs w:val="18"/>
    </w:rPr>
  </w:style>
  <w:style w:type="table" w:styleId="aa">
    <w:name w:val="Table Grid"/>
    <w:basedOn w:val="a1"/>
    <w:uiPriority w:val="59"/>
    <w:rsid w:val="00BA7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BA7E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A7E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a"/>
    <w:uiPriority w:val="59"/>
    <w:rsid w:val="00BA7E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A7EFF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A7EFF"/>
    <w:rPr>
      <w:rFonts w:ascii="Cambria" w:eastAsia="Times New Roman" w:hAnsi="Cambria" w:cs="Times New Roman"/>
      <w:sz w:val="24"/>
      <w:szCs w:val="24"/>
      <w:lang w:val="en-US" w:eastAsia="ru-RU"/>
    </w:rPr>
  </w:style>
  <w:style w:type="table" w:customStyle="1" w:styleId="20">
    <w:name w:val="Сетка таблицы2"/>
    <w:basedOn w:val="a1"/>
    <w:next w:val="aa"/>
    <w:uiPriority w:val="59"/>
    <w:rsid w:val="00BA7EFF"/>
    <w:pPr>
      <w:spacing w:after="0" w:line="240" w:lineRule="auto"/>
    </w:pPr>
    <w:rPr>
      <w:rFonts w:ascii="Cambria" w:eastAsia="Cambria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1E3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3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4C"/>
  </w:style>
  <w:style w:type="paragraph" w:styleId="10">
    <w:name w:val="heading 1"/>
    <w:basedOn w:val="a"/>
    <w:link w:val="11"/>
    <w:qFormat/>
    <w:rsid w:val="00BA7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A7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semiHidden/>
    <w:rsid w:val="00BA7EFF"/>
  </w:style>
  <w:style w:type="numbering" w:customStyle="1" w:styleId="2">
    <w:name w:val="Стиль2"/>
    <w:rsid w:val="00BA7EFF"/>
    <w:pPr>
      <w:numPr>
        <w:numId w:val="1"/>
      </w:numPr>
    </w:pPr>
  </w:style>
  <w:style w:type="numbering" w:customStyle="1" w:styleId="1">
    <w:name w:val="Стиль1"/>
    <w:rsid w:val="00BA7EFF"/>
    <w:pPr>
      <w:numPr>
        <w:numId w:val="3"/>
      </w:numPr>
    </w:pPr>
  </w:style>
  <w:style w:type="numbering" w:customStyle="1" w:styleId="3">
    <w:name w:val="Стиль3"/>
    <w:rsid w:val="00BA7EFF"/>
    <w:pPr>
      <w:numPr>
        <w:numId w:val="2"/>
      </w:numPr>
    </w:pPr>
  </w:style>
  <w:style w:type="numbering" w:customStyle="1" w:styleId="5">
    <w:name w:val="Стиль5"/>
    <w:rsid w:val="00BA7EFF"/>
    <w:pPr>
      <w:numPr>
        <w:numId w:val="4"/>
      </w:numPr>
    </w:pPr>
  </w:style>
  <w:style w:type="numbering" w:customStyle="1" w:styleId="6">
    <w:name w:val="Стиль6"/>
    <w:rsid w:val="00BA7EFF"/>
    <w:pPr>
      <w:numPr>
        <w:numId w:val="5"/>
      </w:numPr>
    </w:pPr>
  </w:style>
  <w:style w:type="numbering" w:styleId="1ai">
    <w:name w:val="Outline List 1"/>
    <w:aliases w:val="абв"/>
    <w:basedOn w:val="a2"/>
    <w:rsid w:val="00BA7EFF"/>
    <w:pPr>
      <w:numPr>
        <w:numId w:val="6"/>
      </w:numPr>
    </w:pPr>
  </w:style>
  <w:style w:type="character" w:styleId="a3">
    <w:name w:val="Hyperlink"/>
    <w:rsid w:val="00BA7EFF"/>
    <w:rPr>
      <w:color w:val="0000FF"/>
      <w:u w:val="single"/>
    </w:rPr>
  </w:style>
  <w:style w:type="character" w:customStyle="1" w:styleId="y5black">
    <w:name w:val="y5_black"/>
    <w:basedOn w:val="a0"/>
    <w:rsid w:val="00BA7EFF"/>
  </w:style>
  <w:style w:type="character" w:styleId="a4">
    <w:name w:val="Emphasis"/>
    <w:qFormat/>
    <w:rsid w:val="00BA7EFF"/>
    <w:rPr>
      <w:i/>
      <w:iCs/>
    </w:rPr>
  </w:style>
  <w:style w:type="character" w:customStyle="1" w:styleId="y5blacky5bg">
    <w:name w:val="y5_black y5_bg"/>
    <w:basedOn w:val="a0"/>
    <w:rsid w:val="00BA7EFF"/>
  </w:style>
  <w:style w:type="character" w:customStyle="1" w:styleId="url">
    <w:name w:val="url"/>
    <w:basedOn w:val="a0"/>
    <w:rsid w:val="00BA7EFF"/>
  </w:style>
  <w:style w:type="paragraph" w:styleId="a5">
    <w:name w:val="Normal (Web)"/>
    <w:basedOn w:val="a"/>
    <w:rsid w:val="00BA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BA7EFF"/>
    <w:rPr>
      <w:b/>
      <w:bCs/>
    </w:rPr>
  </w:style>
  <w:style w:type="paragraph" w:customStyle="1" w:styleId="ConsPlusNormal">
    <w:name w:val="ConsPlusNormal"/>
    <w:rsid w:val="00BA7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link w:val="Normal"/>
    <w:rsid w:val="00BA7EF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13"/>
    <w:rsid w:val="00BA7EFF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List Paragraph"/>
    <w:basedOn w:val="a"/>
    <w:uiPriority w:val="34"/>
    <w:qFormat/>
    <w:rsid w:val="00BA7E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7EF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BA7EFF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aa">
    <w:name w:val="Table Grid"/>
    <w:basedOn w:val="a1"/>
    <w:uiPriority w:val="59"/>
    <w:rsid w:val="00BA7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BA7E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A7E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a"/>
    <w:uiPriority w:val="59"/>
    <w:rsid w:val="00BA7E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A7EFF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A7EFF"/>
    <w:rPr>
      <w:rFonts w:ascii="Cambria" w:eastAsia="Times New Roman" w:hAnsi="Cambria" w:cs="Times New Roman"/>
      <w:sz w:val="24"/>
      <w:szCs w:val="24"/>
      <w:lang w:val="en-US" w:eastAsia="ru-RU"/>
    </w:rPr>
  </w:style>
  <w:style w:type="table" w:customStyle="1" w:styleId="20">
    <w:name w:val="Сетка таблицы2"/>
    <w:basedOn w:val="a1"/>
    <w:next w:val="aa"/>
    <w:uiPriority w:val="59"/>
    <w:rsid w:val="00BA7EFF"/>
    <w:pPr>
      <w:spacing w:after="0" w:line="240" w:lineRule="auto"/>
    </w:pPr>
    <w:rPr>
      <w:rFonts w:ascii="Cambria" w:eastAsia="Cambria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1E3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3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B5E6D3B3FE3865E5C2307906C548D833E76D724E13BE0910BF776AFCJ1G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A57A-749D-43B5-8EA2-2DF35358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6646</Words>
  <Characters>37885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Викторовна</cp:lastModifiedBy>
  <cp:revision>4</cp:revision>
  <cp:lastPrinted>2019-03-19T10:40:00Z</cp:lastPrinted>
  <dcterms:created xsi:type="dcterms:W3CDTF">2019-03-28T11:50:00Z</dcterms:created>
  <dcterms:modified xsi:type="dcterms:W3CDTF">2019-04-01T05:05:00Z</dcterms:modified>
</cp:coreProperties>
</file>